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D000000">
      <w:pPr>
        <w:pStyle w:val="Style_3"/>
        <w:ind w:hanging="850" w:left="850"/>
        <w:jc w:val="right"/>
      </w:pPr>
      <w:r>
        <w:t xml:space="preserve"> </w:t>
      </w:r>
      <w:r>
        <w:tab/>
      </w:r>
      <w:r>
        <w:tab/>
      </w:r>
      <w: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1E000000">
      <w:pPr>
        <w:ind/>
        <w:jc w:val="center"/>
        <w:rPr>
          <w:b w:val="1"/>
          <w:i w:val="1"/>
        </w:rPr>
      </w:pPr>
    </w:p>
    <w:p w14:paraId="1F000000">
      <w:pPr>
        <w:ind/>
        <w:jc w:val="center"/>
        <w:rPr>
          <w:b w:val="1"/>
          <w:i w:val="1"/>
        </w:rPr>
      </w:pPr>
    </w:p>
    <w:p w14:paraId="20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21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2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2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25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26000000">
      <w:pPr>
        <w:ind/>
        <w:jc w:val="center"/>
        <w:rPr>
          <w:rFonts w:ascii="Arial" w:hAnsi="Arial"/>
          <w:b w:val="1"/>
          <w:sz w:val="24"/>
        </w:rPr>
      </w:pPr>
    </w:p>
    <w:p w14:paraId="2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28000000">
      <w:pPr>
        <w:ind/>
        <w:jc w:val="center"/>
        <w:rPr>
          <w:rFonts w:ascii="Arial" w:hAnsi="Arial"/>
          <w:b w:val="1"/>
        </w:rPr>
      </w:pPr>
    </w:p>
    <w:p w14:paraId="29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«10» октября   2024 г.                                                                                   №35</w:t>
      </w: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Администрация</w:t>
      </w:r>
    </w:p>
    <w:p w14:paraId="2E000000">
      <w:pPr>
        <w:ind/>
        <w:jc w:val="center"/>
        <w:rPr>
          <w:sz w:val="28"/>
        </w:rPr>
      </w:pPr>
      <w:r>
        <w:rPr>
          <w:b w:val="1"/>
          <w:sz w:val="28"/>
        </w:rPr>
        <w:t>Натальевского сельского поселения от 21.11.2018 № 75</w:t>
      </w:r>
    </w:p>
    <w:p w14:paraId="2F000000">
      <w:pPr>
        <w:ind w:firstLine="0" w:left="709" w:right="286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Натальевского сельского поселения от 21.11.2018 г. № 75 «Обеспечение общественного порядка и противодействие преступности».</w:t>
      </w: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 w:firstLine="709" w:left="850" w:right="56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Натальевского сельского поселения от  25.08.2024 № 25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spacing w:val="19"/>
          <w:sz w:val="28"/>
        </w:rPr>
        <w:t>постановляет</w:t>
      </w:r>
      <w:r>
        <w:rPr>
          <w:sz w:val="28"/>
        </w:rPr>
        <w:t>:</w:t>
      </w:r>
    </w:p>
    <w:p w14:paraId="32000000">
      <w:pPr>
        <w:ind w:firstLine="0" w:left="850" w:right="569"/>
        <w:jc w:val="both"/>
        <w:rPr>
          <w:sz w:val="28"/>
        </w:rPr>
      </w:pPr>
      <w:r>
        <w:rPr>
          <w:sz w:val="28"/>
        </w:rPr>
        <w:t xml:space="preserve">     1. Внести изменения в Приложение №1 к постановлению Администрации Натальевского сельского поселения от 21.11.2018 г.       № 75 «Об утверждении муниципальной программы «Обеспечение общественного порядка и противодействие преступности», согласно приложению к настоящему постановлению.</w:t>
      </w:r>
    </w:p>
    <w:p w14:paraId="33000000">
      <w:pPr>
        <w:ind w:firstLine="0" w:left="850" w:right="569"/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34000000">
      <w:pPr>
        <w:ind w:right="569"/>
        <w:jc w:val="both"/>
        <w:rPr>
          <w:sz w:val="28"/>
        </w:rPr>
      </w:pPr>
      <w:r>
        <w:rPr>
          <w:sz w:val="28"/>
        </w:rPr>
        <w:t xml:space="preserve">                  3.Контроль за выполнением постановления оставляю за собой.</w:t>
      </w:r>
    </w:p>
    <w:p w14:paraId="35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6000000">
      <w:pPr>
        <w:tabs>
          <w:tab w:leader="none" w:pos="275" w:val="left"/>
          <w:tab w:leader="none" w:pos="8465" w:val="left"/>
        </w:tabs>
        <w:ind/>
        <w:rPr>
          <w:sz w:val="28"/>
        </w:rPr>
      </w:pPr>
    </w:p>
    <w:p w14:paraId="37000000">
      <w:pPr>
        <w:tabs>
          <w:tab w:leader="none" w:pos="275" w:val="left"/>
          <w:tab w:leader="none" w:pos="8465" w:val="left"/>
        </w:tabs>
        <w:ind w:firstLine="0" w:left="850"/>
        <w:rPr>
          <w:sz w:val="28"/>
        </w:rPr>
      </w:pPr>
      <w:r>
        <w:rPr>
          <w:sz w:val="28"/>
        </w:rPr>
        <w:t>Глава Администрации</w:t>
      </w:r>
    </w:p>
    <w:p w14:paraId="38000000">
      <w:pPr>
        <w:tabs>
          <w:tab w:leader="none" w:pos="7655" w:val="left"/>
        </w:tabs>
        <w:ind/>
        <w:rPr>
          <w:sz w:val="28"/>
        </w:rPr>
      </w:pPr>
      <w:r>
        <w:rPr>
          <w:sz w:val="28"/>
        </w:rPr>
        <w:t>Натальевского сельского поселения                                              А.Г.Чернецкий</w:t>
      </w:r>
    </w:p>
    <w:p w14:paraId="39000000">
      <w:pPr>
        <w:tabs>
          <w:tab w:leader="none" w:pos="1134" w:val="left"/>
        </w:tabs>
        <w:ind/>
        <w:jc w:val="both"/>
        <w:rPr>
          <w:sz w:val="28"/>
        </w:rPr>
      </w:pPr>
    </w:p>
    <w:p w14:paraId="3A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3B000000">
      <w:pPr>
        <w:ind w:firstLine="6236" w:left="0"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3C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D000000">
      <w:pPr>
        <w:ind w:firstLine="6236" w:left="0" w:right="56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3E000000">
      <w:pPr>
        <w:ind w:firstLine="6236" w:left="0" w:right="567"/>
        <w:jc w:val="right"/>
        <w:rPr>
          <w:sz w:val="28"/>
        </w:rPr>
      </w:pPr>
      <w:r>
        <w:rPr>
          <w:sz w:val="28"/>
        </w:rPr>
        <w:t>от 10.10.2024 №35</w:t>
      </w:r>
    </w:p>
    <w:p w14:paraId="3F000000">
      <w:pPr>
        <w:ind w:firstLine="6236" w:left="0" w:right="567"/>
        <w:jc w:val="center"/>
        <w:rPr>
          <w:sz w:val="28"/>
        </w:rPr>
      </w:pPr>
    </w:p>
    <w:p w14:paraId="40000000">
      <w:pPr>
        <w:ind w:right="567"/>
        <w:jc w:val="center"/>
        <w:rPr>
          <w:sz w:val="28"/>
        </w:rPr>
      </w:pPr>
      <w:r>
        <w:rPr>
          <w:sz w:val="28"/>
        </w:rPr>
        <w:t>ИЗМЕНЕНИЯ,</w:t>
      </w:r>
    </w:p>
    <w:p w14:paraId="41000000">
      <w:pPr>
        <w:ind w:right="567"/>
        <w:jc w:val="center"/>
        <w:rPr>
          <w:sz w:val="28"/>
        </w:rPr>
      </w:pPr>
      <w:r>
        <w:rPr>
          <w:sz w:val="28"/>
        </w:rPr>
        <w:t>вносимые в приложение к постановлению</w:t>
      </w:r>
    </w:p>
    <w:p w14:paraId="42000000">
      <w:pPr>
        <w:ind w:firstLine="142" w:left="0" w:right="567"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года № 75 «Об утверждении муниципальной программы Натальевского сельского поселения  «Обеспечение общественного порядка и противодействие преступности»</w:t>
      </w:r>
    </w:p>
    <w:p w14:paraId="43000000">
      <w:pPr>
        <w:ind w:firstLine="142" w:left="0" w:right="567"/>
        <w:jc w:val="center"/>
        <w:rPr>
          <w:sz w:val="28"/>
        </w:rPr>
      </w:pPr>
    </w:p>
    <w:p w14:paraId="44000000">
      <w:pPr>
        <w:ind w:right="56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1. В </w:t>
      </w:r>
      <w:r>
        <w:rPr>
          <w:rFonts w:ascii="Times New Roman" w:hAnsi="Times New Roman"/>
          <w:sz w:val="28"/>
        </w:rPr>
        <w:t>преамбуле слова «</w:t>
      </w:r>
      <w:r>
        <w:rPr>
          <w:rFonts w:ascii="Times New Roman" w:hAnsi="Times New Roman"/>
          <w:sz w:val="28"/>
        </w:rPr>
        <w:t>от 01.03.2018 № 19/1</w:t>
      </w:r>
      <w:r>
        <w:rPr>
          <w:rFonts w:ascii="Times New Roman" w:hAnsi="Times New Roman"/>
          <w:sz w:val="28"/>
        </w:rPr>
        <w:t>» заменить словами «от 30.07.2024 № 25».</w:t>
      </w:r>
    </w:p>
    <w:p w14:paraId="45000000">
      <w:pPr>
        <w:ind w:right="567"/>
        <w:jc w:val="both"/>
        <w:rPr>
          <w:sz w:val="28"/>
        </w:rPr>
      </w:pPr>
    </w:p>
    <w:p w14:paraId="46000000">
      <w:pPr>
        <w:ind w:right="567"/>
        <w:rPr>
          <w:sz w:val="28"/>
        </w:rPr>
      </w:pPr>
      <w:r>
        <w:rPr>
          <w:sz w:val="28"/>
        </w:rPr>
        <w:t xml:space="preserve">              2.Приложение  № 1  изложить в редакции:</w:t>
      </w:r>
    </w:p>
    <w:p w14:paraId="47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48000000">
      <w:pPr>
        <w:ind w:firstLine="6236" w:left="0"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49000000">
      <w:pPr>
        <w:ind w:firstLine="6236" w:left="0" w:right="56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4A000000">
      <w:pPr>
        <w:ind w:firstLine="6236" w:left="0" w:right="56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4B000000">
      <w:pPr>
        <w:ind w:firstLine="6236" w:left="0" w:right="567"/>
        <w:jc w:val="right"/>
        <w:rPr>
          <w:sz w:val="28"/>
        </w:rPr>
      </w:pPr>
      <w:r>
        <w:rPr>
          <w:sz w:val="28"/>
        </w:rPr>
        <w:t>от 21.11.2018 № 75</w:t>
      </w:r>
    </w:p>
    <w:p w14:paraId="4C000000">
      <w:pPr>
        <w:pStyle w:val="Style_1"/>
        <w:ind w:firstLine="0" w:left="6237"/>
        <w:jc w:val="center"/>
        <w:rPr>
          <w:sz w:val="28"/>
        </w:rPr>
      </w:pPr>
    </w:p>
    <w:p w14:paraId="4D000000">
      <w:pPr>
        <w:ind/>
        <w:jc w:val="center"/>
        <w:rPr>
          <w:sz w:val="28"/>
        </w:rPr>
      </w:pPr>
    </w:p>
    <w:p w14:paraId="4E000000">
      <w:pPr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F000000">
      <w:pPr>
        <w:ind/>
        <w:jc w:val="center"/>
        <w:rPr>
          <w:sz w:val="28"/>
        </w:rPr>
      </w:pPr>
      <w:r>
        <w:rPr>
          <w:sz w:val="28"/>
        </w:rPr>
        <w:t xml:space="preserve"> «Обеспечение общественного порядка и противодействие преступности»</w:t>
      </w:r>
    </w:p>
    <w:p w14:paraId="50000000">
      <w:pPr>
        <w:ind/>
        <w:jc w:val="center"/>
        <w:rPr>
          <w:sz w:val="28"/>
        </w:rPr>
      </w:pPr>
    </w:p>
    <w:p w14:paraId="51000000">
      <w:pPr>
        <w:ind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52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</w:t>
      </w:r>
    </w:p>
    <w:p w14:paraId="53000000">
      <w:pPr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54000000">
      <w:pPr>
        <w:ind/>
        <w:jc w:val="center"/>
        <w:rPr>
          <w:sz w:val="28"/>
        </w:rPr>
      </w:pPr>
    </w:p>
    <w:p w14:paraId="55000000">
      <w:pPr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56000000">
      <w:pPr>
        <w:ind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противодействие преступности»</w:t>
      </w:r>
    </w:p>
    <w:p w14:paraId="57000000">
      <w:pPr>
        <w:ind w:firstLine="709" w:left="0"/>
        <w:jc w:val="both"/>
        <w:rPr>
          <w:sz w:val="28"/>
        </w:rPr>
      </w:pP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Натальевского сельского поселения «Обеспечение общественного порядка и противодействие преступности» (далее также – муниципальная программа) определяет цели, задачи, основные направления развития в сфере правоохранительной деятельности в Натальевском сельском поселении, финансовое обеспечение, механизмы реализации мероприятий и показателей их результативности. </w:t>
      </w:r>
    </w:p>
    <w:p w14:paraId="59000000">
      <w:pPr>
        <w:ind w:firstLine="709" w:left="0"/>
        <w:jc w:val="both"/>
        <w:rPr>
          <w:sz w:val="28"/>
        </w:rPr>
      </w:pPr>
    </w:p>
    <w:p w14:paraId="5A000000">
      <w:pPr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5B00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5C000000">
      <w:pPr>
        <w:ind/>
        <w:jc w:val="center"/>
        <w:rPr>
          <w:sz w:val="28"/>
        </w:rPr>
      </w:pP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решении Собрания депутатов Неклиновского района от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6.12.2018 г. № 193 </w:t>
      </w:r>
      <w:r>
        <w:rPr>
          <w:sz w:val="28"/>
        </w:rPr>
        <w:t>«О принятии Стратегии социально-экономического развития муниципального образования «Неклиновский район» до 2030 года».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Целью муниципальной программы является</w:t>
      </w:r>
      <w:r>
        <w:rPr>
          <w:sz w:val="28"/>
        </w:rPr>
        <w:t xml:space="preserve"> </w:t>
      </w:r>
      <w:r>
        <w:rPr>
          <w:sz w:val="28"/>
        </w:rPr>
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14:paraId="73000000">
      <w:pPr>
        <w:ind/>
        <w:jc w:val="center"/>
        <w:rPr>
          <w:sz w:val="28"/>
        </w:rPr>
      </w:pPr>
    </w:p>
    <w:p w14:paraId="74000000">
      <w:pPr>
        <w:ind/>
        <w:jc w:val="center"/>
        <w:rPr>
          <w:sz w:val="28"/>
        </w:rPr>
      </w:pPr>
      <w:r>
        <w:rPr>
          <w:sz w:val="28"/>
        </w:rPr>
        <w:t xml:space="preserve">3. Сведения о взаимосвязи </w:t>
      </w:r>
    </w:p>
    <w:p w14:paraId="75000000">
      <w:pPr>
        <w:ind/>
        <w:jc w:val="center"/>
        <w:rPr>
          <w:sz w:val="28"/>
        </w:rPr>
      </w:pPr>
      <w:r>
        <w:rPr>
          <w:sz w:val="28"/>
        </w:rPr>
        <w:t xml:space="preserve">со стратегическими приоритетами, целями </w:t>
      </w:r>
    </w:p>
    <w:p w14:paraId="76000000">
      <w:pPr>
        <w:ind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77000000">
      <w:pPr>
        <w:ind w:firstLine="709" w:left="0"/>
        <w:jc w:val="both"/>
        <w:rPr>
          <w:sz w:val="28"/>
        </w:rPr>
      </w:pP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Натальевского сельского поселения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79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 Ростовской области обеспечивается путём формирования муниципальной программы с учётом параметров государственной программы Ростовской области, включением мероприятий и показателей, предусмотренных для Неклиновского района.</w:t>
      </w:r>
    </w:p>
    <w:p w14:paraId="7A000000">
      <w:pPr>
        <w:tabs>
          <w:tab w:leader="none" w:pos="1134" w:val="left"/>
        </w:tabs>
        <w:ind/>
        <w:jc w:val="center"/>
        <w:rPr>
          <w:sz w:val="28"/>
        </w:rPr>
      </w:pPr>
    </w:p>
    <w:p w14:paraId="7B000000">
      <w:pPr>
        <w:tabs>
          <w:tab w:leader="none" w:pos="1134" w:val="left"/>
        </w:tabs>
        <w:ind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7C000000">
      <w:pPr>
        <w:tabs>
          <w:tab w:leader="none" w:pos="1134" w:val="left"/>
        </w:tabs>
        <w:ind/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7D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7F000000">
      <w:pPr>
        <w:ind/>
        <w:jc w:val="both"/>
        <w:rPr>
          <w:sz w:val="28"/>
        </w:rPr>
      </w:pPr>
      <w:r>
        <w:rPr>
          <w:sz w:val="28"/>
        </w:rPr>
        <w:t>-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>- воспитание гражданской ответственности и   толерантности, противодействие любым проявлениям экстремизма и ксенофобии;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>- обеспечение антитеррористической защищенности населения;</w:t>
      </w:r>
    </w:p>
    <w:p w14:paraId="82000000">
      <w:pPr>
        <w:ind w:firstLine="709" w:left="0"/>
        <w:rPr>
          <w:sz w:val="28"/>
        </w:rPr>
      </w:pPr>
      <w:r>
        <w:rPr>
          <w:sz w:val="28"/>
        </w:rPr>
        <w:t>оптимизация функционирования системы противодействия коррупционным проявлениям.</w:t>
      </w:r>
    </w:p>
    <w:p w14:paraId="83000000">
      <w:pPr>
        <w:pStyle w:val="Style_1"/>
        <w:spacing w:line="276" w:lineRule="auto"/>
        <w:ind w:firstLine="709" w:left="0"/>
        <w:jc w:val="both"/>
        <w:rPr>
          <w:sz w:val="28"/>
        </w:rPr>
      </w:pPr>
    </w:p>
    <w:p w14:paraId="84000000">
      <w:pPr>
        <w:sectPr>
          <w:headerReference r:id="rId13" w:type="default"/>
          <w:pgSz w:h="16848" w:orient="portrait" w:w="11908"/>
          <w:pgMar w:bottom="567" w:footer="624" w:gutter="0" w:header="709" w:left="1134" w:right="567" w:top="567"/>
          <w:pgNumType w:start="1"/>
          <w:titlePg/>
        </w:sectPr>
      </w:pPr>
    </w:p>
    <w:p w14:paraId="85000000">
      <w:pPr>
        <w:pStyle w:val="Style_1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86000000">
      <w:pPr>
        <w:pStyle w:val="Style_1"/>
        <w:ind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противодействие преступности»</w:t>
      </w:r>
    </w:p>
    <w:p w14:paraId="87000000">
      <w:pPr>
        <w:pStyle w:val="Style_1"/>
        <w:ind/>
        <w:jc w:val="center"/>
        <w:rPr>
          <w:sz w:val="28"/>
        </w:rPr>
      </w:pPr>
    </w:p>
    <w:p w14:paraId="88000000">
      <w:pPr>
        <w:ind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2"/>
        <w:gridCol w:w="3820"/>
        <w:gridCol w:w="455"/>
        <w:gridCol w:w="9635"/>
      </w:tblGrid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специалист-Печерица Светлана Ивановна</w:t>
            </w:r>
          </w:p>
          <w:p w14:paraId="91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1742"/>
        </w:trP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</w:t>
            </w:r>
            <w:r>
              <w:rPr>
                <w:sz w:val="28"/>
              </w:rPr>
              <w:t>оценивающих уровень правопорядка в Натальевском сельском поселении не менее 75 процентов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60,0 тыс. рублей: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30,0 тыс. рублей;</w:t>
            </w:r>
          </w:p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8"/>
              </w:rPr>
              <w:t>этап II: 30,0 тыс. рублей</w:t>
            </w:r>
          </w:p>
        </w:tc>
      </w:tr>
      <w:tr>
        <w:tc>
          <w:tcPr>
            <w:tcW w:type="dxa" w:w="66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3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type="dxa" w:w="4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96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14:paraId="A5000000">
      <w:pPr>
        <w:pStyle w:val="Style_1"/>
        <w:ind/>
        <w:jc w:val="center"/>
        <w:rPr>
          <w:sz w:val="28"/>
        </w:rPr>
      </w:pPr>
    </w:p>
    <w:p w14:paraId="A6000000">
      <w:pPr>
        <w:sectPr>
          <w:headerReference r:id="rId21" w:type="first"/>
          <w:headerReference r:id="rId18" w:type="default"/>
          <w:footerReference r:id="rId22" w:type="first"/>
          <w:footerReference r:id="rId19" w:type="default"/>
          <w:pgSz w:h="11907" w:orient="landscape" w:w="16840"/>
          <w:pgMar w:bottom="567" w:footer="624" w:gutter="0" w:header="709" w:left="1134" w:right="1134" w:top="1701"/>
          <w:titlePg/>
        </w:sectPr>
      </w:pPr>
    </w:p>
    <w:p w14:paraId="A7000000">
      <w:pPr>
        <w:ind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A8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>
        <w:trPr>
          <w:tblHeader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5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2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type="dxa" w:w="36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1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показа-телями националь-ных целей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>
        <w:trPr>
          <w:tblHeader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(спра-вочно)</w:t>
            </w:r>
          </w:p>
        </w:tc>
        <w:tc>
          <w:tcPr>
            <w:tcW w:type="dxa" w:w="1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E00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>
        <w:trPr>
          <w:tblHeader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2154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 xml:space="preserve">1. Цель муниципальной программы </w:t>
            </w:r>
            <w:r>
              <w:rPr>
                <w:sz w:val="24"/>
              </w:rPr>
              <w:t>«П</w:t>
            </w:r>
            <w:r>
              <w:rPr>
                <w:sz w:val="28"/>
              </w:rPr>
              <w:t xml:space="preserve">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</w:t>
            </w:r>
            <w:r>
              <w:rPr>
                <w:sz w:val="28"/>
              </w:rPr>
              <w:t>оценивающих уровень правопорядка в Натальевском сельском поселении не менее 75 процентов</w:t>
            </w:r>
          </w:p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D200000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D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3,49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3,48</w:t>
            </w:r>
          </w:p>
          <w:p w14:paraId="D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3,48</w:t>
            </w:r>
          </w:p>
          <w:p w14:paraId="D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  <w:p w14:paraId="D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14:paraId="E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Натальевского сельского поселения от 21.11.2018 № </w:t>
            </w:r>
            <w:r>
              <w:rPr>
                <w:sz w:val="24"/>
              </w:rPr>
              <w:t>75</w:t>
            </w:r>
            <w:r>
              <w:rPr>
                <w:sz w:val="24"/>
              </w:rPr>
              <w:t xml:space="preserve"> «Об утверждении муниципальной программы </w:t>
            </w:r>
            <w:r>
              <w:rPr>
                <w:sz w:val="24"/>
              </w:rPr>
              <w:t>Натальевского сельского поселения</w:t>
            </w:r>
            <w:r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противодействие 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Натальевского сельского поселения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Натальевского сельского поселения, столкнувшихся с проявлениями коррупции 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EB000000">
            <w:pPr>
              <w:ind/>
              <w:jc w:val="center"/>
              <w:rPr>
                <w:sz w:val="24"/>
              </w:rPr>
            </w:pPr>
          </w:p>
          <w:p w14:paraId="E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ведомствен-ный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  <w:p w14:paraId="F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  <w:p w14:paraId="F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,0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r>
              <w:rPr>
                <w:sz w:val="24"/>
              </w:rPr>
              <w:t>постановление Администрации Натальевского сельского поселения от 21.11.2018 № 75 «Об утверждении муниципальной программы Натальевского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</w:tbl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МП – муниципальная программа; 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FE000000">
      <w:pPr>
        <w:sectPr>
          <w:headerReference r:id="rId5" w:type="first"/>
          <w:headerReference r:id="rId23" w:type="default"/>
          <w:footerReference r:id="rId6" w:type="first"/>
          <w:footerReference r:id="rId24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FF000000">
      <w:pPr>
        <w:ind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00010000">
      <w:pPr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194"/>
        <w:gridCol w:w="7885"/>
        <w:gridCol w:w="2601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05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3194"/>
        <w:gridCol w:w="7885"/>
        <w:gridCol w:w="2601"/>
      </w:tblGrid>
      <w:tr>
        <w:trPr>
          <w:tblHeader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line="264" w:lineRule="auto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>
        <w:trPr>
          <w:trHeight w:hRule="atLeast" w:val="1922"/>
        </w:trPr>
        <w:tc>
          <w:tcPr>
            <w:tcW w:type="dxa" w:w="145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 Комплекс процессных мероприятий «</w:t>
            </w:r>
            <w:r>
              <w:rPr>
                <w:sz w:val="28"/>
              </w:rPr>
              <w:t>Противодействие коррупции в Натальевском сельском поселении</w:t>
            </w:r>
            <w:r>
              <w:rPr>
                <w:sz w:val="28"/>
              </w:rPr>
              <w:t>»</w:t>
            </w:r>
          </w:p>
          <w:p w14:paraId="0C010000">
            <w:pPr>
              <w:ind/>
              <w:jc w:val="center"/>
              <w:outlineLvl w:val="2"/>
              <w:rPr>
                <w:sz w:val="28"/>
              </w:rPr>
            </w:pP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Администрация </w:t>
            </w:r>
            <w:r>
              <w:rPr>
                <w:sz w:val="28"/>
              </w:rPr>
              <w:t>Натальевского сельского поселения</w:t>
            </w:r>
            <w:r>
              <w:rPr>
                <w:sz w:val="28"/>
              </w:rPr>
              <w:t>,</w:t>
            </w:r>
          </w:p>
          <w:p w14:paraId="0E010000">
            <w:pPr>
              <w:rPr>
                <w:sz w:val="28"/>
              </w:rPr>
            </w:pPr>
            <w:r>
              <w:rPr>
                <w:sz w:val="28"/>
              </w:rPr>
              <w:t>Печерица Светлана Ивановна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главный специалист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Натальевского сельского поселения</w:t>
            </w:r>
          </w:p>
          <w:p w14:paraId="0F010000">
            <w:pPr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2010000">
            <w:pPr>
              <w:spacing w:line="264" w:lineRule="auto"/>
              <w:ind/>
              <w:rPr>
                <w:sz w:val="28"/>
              </w:rPr>
            </w:pPr>
          </w:p>
          <w:p w14:paraId="13010000">
            <w:pPr>
              <w:spacing w:line="264" w:lineRule="auto"/>
              <w:ind/>
              <w:outlineLvl w:val="2"/>
              <w:rPr>
                <w:sz w:val="28"/>
              </w:rPr>
            </w:pPr>
          </w:p>
          <w:p w14:paraId="14010000">
            <w:pPr>
              <w:rPr>
                <w:sz w:val="24"/>
              </w:rPr>
            </w:pPr>
          </w:p>
          <w:p w14:paraId="15010000">
            <w:pPr>
              <w:rPr>
                <w:sz w:val="24"/>
              </w:rPr>
            </w:pP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line="264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приведение нормативных правовых актов натальевского сельского поселения в соответствие с федеральным законодательством, </w:t>
            </w:r>
            <w:r>
              <w:rPr>
                <w:sz w:val="26"/>
              </w:rPr>
              <w:t xml:space="preserve">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</w:t>
            </w:r>
            <w:r>
              <w:rPr>
                <w:sz w:val="26"/>
              </w:rPr>
              <w:t xml:space="preserve">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</w:t>
            </w:r>
            <w:r>
              <w:rPr>
                <w:sz w:val="26"/>
              </w:rPr>
              <w:t>противодействия коррупции.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sz w:val="24"/>
              </w:rPr>
            </w:pPr>
            <w:r>
              <w:rPr>
                <w:sz w:val="28"/>
              </w:rPr>
              <w:t>доля жителей Натальевского сельского поселения, столкнувшихся с проявлениями коррупции</w:t>
            </w:r>
          </w:p>
        </w:tc>
      </w:tr>
      <w:t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sz w:val="24"/>
              </w:rPr>
            </w:pPr>
            <w:r>
              <w:rPr>
                <w:sz w:val="28"/>
              </w:rPr>
              <w:t xml:space="preserve">Усилено взаимодействие с , гражданами по вопросам противодействия коррупции </w:t>
            </w:r>
          </w:p>
        </w:tc>
        <w:tc>
          <w:tcPr>
            <w:tcW w:type="dxa" w:w="7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sz w:val="26"/>
              </w:rPr>
            </w:pPr>
            <w:r>
              <w:rPr>
                <w:sz w:val="26"/>
              </w:rPr>
              <w:t xml:space="preserve">оценка уровня коррупции для принятия дополнительных мер по минимизации коррупционных проявлений в Натальевском сельском поселении, обеспечение открытости при обсуждении принимаемых органами исполнительной власти мер по вопросам противодействия коррупции, своевременное </w:t>
            </w:r>
            <w:r>
              <w:rPr>
                <w:sz w:val="26"/>
              </w:rPr>
              <w:t xml:space="preserve">получение информации о фактах коррупции в органах исполнительной власти и оперативное реагирование на нее </w:t>
            </w:r>
          </w:p>
          <w:p w14:paraId="1B010000">
            <w:pPr>
              <w:rPr>
                <w:sz w:val="24"/>
              </w:rPr>
            </w:pP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outlineLvl w:val="2"/>
              <w:rPr>
                <w:sz w:val="26"/>
              </w:rPr>
            </w:pPr>
            <w:r>
              <w:rPr>
                <w:sz w:val="26"/>
              </w:rPr>
              <w:t>доля жителей Натальевского сельского поселения, столкнувшихся с проявлениями коррупции</w:t>
            </w:r>
          </w:p>
        </w:tc>
      </w:tr>
    </w:tbl>
    <w:p w14:paraId="1D010000">
      <w:pPr>
        <w:ind/>
        <w:jc w:val="center"/>
        <w:outlineLvl w:val="2"/>
        <w:rPr>
          <w:sz w:val="28"/>
        </w:rPr>
      </w:pPr>
    </w:p>
    <w:p w14:paraId="1E010000">
      <w:pPr>
        <w:sectPr>
          <w:headerReference r:id="rId1" w:type="first"/>
          <w:headerReference r:id="rId9" w:type="default"/>
          <w:footerReference r:id="rId2" w:type="first"/>
          <w:footerReference r:id="rId10" w:type="default"/>
          <w:pgSz w:h="11907" w:orient="landscape" w:w="16840"/>
          <w:pgMar w:bottom="567" w:footer="624" w:gutter="0" w:header="709" w:left="1134" w:right="1134" w:top="992"/>
          <w:titlePg/>
        </w:sectPr>
      </w:pPr>
    </w:p>
    <w:p w14:paraId="1F01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муниципальной программы </w:t>
      </w:r>
    </w:p>
    <w:p w14:paraId="20010000">
      <w:pPr>
        <w:ind/>
        <w:jc w:val="center"/>
        <w:rPr>
          <w:sz w:val="24"/>
        </w:rPr>
      </w:pP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>
        <w:trPr>
          <w:tblHeader/>
        </w:trP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0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type="dxa" w:w="988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rPr>
          <w:tblHeader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N+n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29010000">
      <w:pPr>
        <w:rPr>
          <w:sz w:val="2"/>
        </w:rPr>
      </w:pP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>
        <w:trPr>
          <w:tblHeader/>
        </w:trP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Натальевского сельского поселения</w:t>
            </w:r>
            <w:r>
              <w:rPr>
                <w:sz w:val="28"/>
              </w:rPr>
              <w:t xml:space="preserve"> «Обеспечение общественного порядка</w:t>
            </w:r>
          </w:p>
          <w:p w14:paraId="33010000">
            <w:pPr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противодействие преступности</w:t>
            </w:r>
            <w:r>
              <w:rPr>
                <w:sz w:val="28"/>
              </w:rPr>
              <w:t xml:space="preserve">», в том числе: 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,0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sz w:val="28"/>
              </w:rPr>
            </w:pPr>
            <w:r>
              <w:rPr>
                <w:sz w:val="28"/>
              </w:rPr>
              <w:t xml:space="preserve">Структурный элемент комплекс процессных мероприятий «Противодействие коррупции в </w:t>
            </w:r>
            <w:r>
              <w:rPr>
                <w:sz w:val="28"/>
              </w:rPr>
              <w:t>Натальевском сельском поселении</w:t>
            </w:r>
            <w:r>
              <w:rPr>
                <w:sz w:val="28"/>
              </w:rPr>
              <w:t xml:space="preserve">» (всего), в том числе: 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sz w:val="28"/>
              </w:rPr>
            </w:pPr>
            <w:r>
              <w:rPr>
                <w:sz w:val="28"/>
              </w:rPr>
              <w:t xml:space="preserve">Структурный элемент комплекс процессных мероприятий «Профилактика экстремизма и терроризма в </w:t>
            </w:r>
            <w:r>
              <w:rPr>
                <w:sz w:val="28"/>
              </w:rPr>
              <w:t>Натальевском сельском поселении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,0</w:t>
            </w:r>
          </w:p>
        </w:tc>
      </w:tr>
      <w:tr>
        <w:trPr>
          <w:trHeight w:hRule="atLeast" w:val="200"/>
        </w:trP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2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</w:tbl>
    <w:p w14:paraId="5A010000">
      <w:pPr>
        <w:rPr>
          <w:sz w:val="28"/>
        </w:rPr>
      </w:pPr>
    </w:p>
    <w:p w14:paraId="5B010000">
      <w:pPr>
        <w:ind w:firstLine="709" w:left="0"/>
        <w:jc w:val="both"/>
        <w:rPr>
          <w:sz w:val="28"/>
        </w:rPr>
      </w:pPr>
    </w:p>
    <w:p w14:paraId="5C010000">
      <w:pPr>
        <w:ind w:firstLine="709" w:left="0"/>
        <w:jc w:val="both"/>
        <w:rPr>
          <w:sz w:val="28"/>
        </w:rPr>
      </w:pPr>
    </w:p>
    <w:p w14:paraId="5D010000">
      <w:pPr>
        <w:sectPr>
          <w:headerReference r:id="rId25" w:type="first"/>
          <w:headerReference r:id="rId3" w:type="default"/>
          <w:footerReference r:id="rId26" w:type="first"/>
          <w:footerReference r:id="rId4" w:type="default"/>
          <w:pgSz w:h="16840" w:orient="landscape" w:w="23808"/>
          <w:pgMar w:bottom="567" w:footer="624" w:gutter="0" w:header="709" w:left="1134" w:right="1134" w:top="1701"/>
          <w:titlePg/>
        </w:sectPr>
      </w:pPr>
    </w:p>
    <w:p w14:paraId="5E010000">
      <w:pPr>
        <w:pStyle w:val="Style_1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</w:t>
      </w:r>
      <w:r>
        <w:rPr>
          <w:sz w:val="28"/>
        </w:rPr>
        <w:t>I. Паспорт</w:t>
      </w:r>
    </w:p>
    <w:p w14:paraId="5F010000">
      <w:pPr>
        <w:pStyle w:val="Style_1"/>
        <w:ind/>
        <w:jc w:val="center"/>
        <w:rPr>
          <w:sz w:val="28"/>
        </w:rPr>
      </w:pPr>
      <w:r>
        <w:rPr>
          <w:sz w:val="28"/>
        </w:rPr>
        <w:t>комплекса процессных мероприятий «Противодействие коррупции в Натальевском сельском поселении»</w:t>
      </w:r>
    </w:p>
    <w:p w14:paraId="60010000">
      <w:pPr>
        <w:pStyle w:val="Style_1"/>
        <w:ind/>
        <w:jc w:val="center"/>
        <w:rPr>
          <w:sz w:val="28"/>
        </w:rPr>
      </w:pPr>
    </w:p>
    <w:p w14:paraId="61010000">
      <w:pPr>
        <w:pStyle w:val="Style_1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2010000">
      <w:pPr>
        <w:pStyle w:val="Style_1"/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798"/>
        <w:gridCol w:w="5683"/>
        <w:gridCol w:w="490"/>
        <w:gridCol w:w="7601"/>
      </w:tblGrid>
      <w:tr>
        <w:tc>
          <w:tcPr>
            <w:tcW w:type="dxa" w:w="7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68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«Противодействие коррупции в Натальевском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6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</w:t>
            </w:r>
          </w:p>
          <w:p w14:paraId="67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Печерица Светлана Ивановна, главный специалист Администрации Натальевского сельского поселения</w:t>
            </w:r>
          </w:p>
        </w:tc>
      </w:tr>
      <w:tr>
        <w:trPr>
          <w:trHeight w:hRule="atLeast" w:val="553"/>
        </w:trPr>
        <w:tc>
          <w:tcPr>
            <w:tcW w:type="dxa" w:w="7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8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type="dxa" w:w="76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Натальевского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6C010000">
      <w:pPr>
        <w:pStyle w:val="Style_1"/>
        <w:ind/>
        <w:jc w:val="center"/>
        <w:rPr>
          <w:sz w:val="28"/>
        </w:rPr>
      </w:pPr>
    </w:p>
    <w:p w14:paraId="6D010000">
      <w:pPr>
        <w:sectPr>
          <w:headerReference r:id="rId11" w:type="first"/>
          <w:headerReference r:id="rId27" w:type="default"/>
          <w:footerReference r:id="rId12" w:type="first"/>
          <w:pgSz w:h="11907" w:orient="landscape" w:w="16840"/>
          <w:pgMar w:bottom="567" w:footer="624" w:gutter="0" w:header="709" w:left="1134" w:right="1134" w:top="993"/>
          <w:titlePg/>
        </w:sectPr>
      </w:pPr>
    </w:p>
    <w:p w14:paraId="6E01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2. Показатели комплекса процессных мероприятий </w:t>
      </w:r>
    </w:p>
    <w:p w14:paraId="6F010000">
      <w:pPr>
        <w:pStyle w:val="Style_1"/>
        <w:ind/>
        <w:jc w:val="center"/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3"/>
        <w:gridCol w:w="2888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412"/>
        <w:gridCol w:w="1440"/>
      </w:tblGrid>
      <w:tr>
        <w:trPr>
          <w:trHeight w:hRule="atLeast" w:val="263"/>
        </w:trPr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 w14:paraId="7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  <w:p w14:paraId="72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2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Признак возрастания / убывания</w:t>
            </w:r>
          </w:p>
        </w:tc>
        <w:tc>
          <w:tcPr>
            <w:tcW w:type="dxa" w:w="13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Уровень показателя</w:t>
            </w:r>
          </w:p>
        </w:tc>
        <w:tc>
          <w:tcPr>
            <w:tcW w:type="dxa" w:w="1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Единица измерения (по ОКЕИ)</w:t>
            </w:r>
          </w:p>
        </w:tc>
        <w:tc>
          <w:tcPr>
            <w:tcW w:type="dxa" w:w="3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Базовое значение показателя</w:t>
            </w:r>
          </w:p>
        </w:tc>
        <w:tc>
          <w:tcPr>
            <w:tcW w:type="dxa" w:w="56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Значения показателей</w:t>
            </w:r>
          </w:p>
        </w:tc>
        <w:tc>
          <w:tcPr>
            <w:tcW w:type="dxa" w:w="2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Ответственный </w:t>
            </w:r>
          </w:p>
          <w:p w14:paraId="7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 достижение показателя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Информа-</w:t>
            </w:r>
          </w:p>
          <w:p w14:paraId="7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ционная система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значение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</w:t>
            </w:r>
          </w:p>
        </w:tc>
        <w:tc>
          <w:tcPr>
            <w:tcW w:type="dxa" w:w="2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83010000">
      <w:pPr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3"/>
        <w:gridCol w:w="2925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395"/>
        <w:gridCol w:w="1421"/>
      </w:tblGrid>
      <w:tr>
        <w:trPr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c>
          <w:tcPr>
            <w:tcW w:type="dxa" w:w="2012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color w:val="000000"/>
                <w:sz w:val="28"/>
              </w:rPr>
              <w:t xml:space="preserve">1. Задача комплекса процессных мероприятий </w:t>
            </w:r>
            <w:r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  <w:p w14:paraId="92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rPr>
                <w:sz w:val="24"/>
              </w:rPr>
            </w:pPr>
            <w:r>
              <w:rPr>
                <w:color w:val="000000"/>
                <w:sz w:val="28"/>
              </w:rPr>
              <w:t xml:space="preserve">Показатель 1.1. </w:t>
            </w:r>
            <w:r>
              <w:rPr>
                <w:sz w:val="24"/>
              </w:rPr>
              <w:t>Количество муниципальных служащих,  принявших участие</w:t>
            </w:r>
            <w:r>
              <w:rPr>
                <w:sz w:val="24"/>
              </w:rPr>
              <w:t xml:space="preserve">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возрастания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МП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человек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</w:t>
            </w:r>
            <w:r>
              <w:rPr>
                <w:color w:val="000000"/>
                <w:sz w:val="28"/>
              </w:rPr>
              <w:t>Натальевкого сельского поселения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</w:tr>
      <w:tr>
        <w:tc>
          <w:tcPr>
            <w:tcW w:type="dxa" w:w="2012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color w:val="000000"/>
                <w:sz w:val="28"/>
              </w:rPr>
              <w:t>2. Задача комплекса процессных 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«Усилено взаимодействие с  гражданами по вопросам противодействия коррупции»</w:t>
            </w:r>
          </w:p>
          <w:p w14:paraId="A2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положительно оценивающих </w:t>
            </w:r>
            <w:r>
              <w:rPr>
                <w:sz w:val="24"/>
              </w:rPr>
              <w:t>открытость деятельности органов исполнительной власти Натальевского сельского поселения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возрастания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МП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процентов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45,5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46,0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46,5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47,0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48,0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Натальевкого сельского поселения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</w:p>
        </w:tc>
      </w:tr>
      <w:tr>
        <w:tc>
          <w:tcPr>
            <w:tcW w:type="dxa" w:w="215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t>образовательных, пропагандистских и иных мероприятий по вопросам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противодействия </w:t>
            </w:r>
            <w:r>
              <w:rPr>
                <w:sz w:val="28"/>
              </w:rPr>
              <w:t>коррупции»</w:t>
            </w:r>
          </w:p>
        </w:tc>
      </w:tr>
    </w:tbl>
    <w:p w14:paraId="B2010000">
      <w:pPr>
        <w:pStyle w:val="Style_1"/>
        <w:ind w:firstLine="709" w:left="0"/>
        <w:jc w:val="both"/>
        <w:rPr>
          <w:sz w:val="28"/>
        </w:rPr>
      </w:pPr>
    </w:p>
    <w:p w14:paraId="B3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B401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B5010000">
      <w:pPr>
        <w:ind w:firstLine="709" w:left="0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B601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B7010000">
      <w:pPr>
        <w:pStyle w:val="Style_1"/>
        <w:ind w:firstLine="709" w:left="0"/>
        <w:jc w:val="both"/>
        <w:rPr>
          <w:sz w:val="28"/>
        </w:rPr>
      </w:pPr>
    </w:p>
    <w:p w14:paraId="B8010000">
      <w:pPr>
        <w:pStyle w:val="Style_1"/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B9010000">
      <w:pPr>
        <w:pStyle w:val="Style_1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type="dxa" w:w="5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2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мероприятия </w:t>
            </w:r>
            <w:r>
              <w:rPr>
                <w:sz w:val="28"/>
              </w:rPr>
              <w:t>(результата)</w:t>
            </w:r>
          </w:p>
        </w:tc>
        <w:tc>
          <w:tcPr>
            <w:tcW w:type="dxa" w:w="6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type="dxa" w:w="1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>
              <w:rPr>
                <w:sz w:val="28"/>
              </w:rPr>
              <w:t>измерения (по ОКЕИ)</w:t>
            </w:r>
          </w:p>
        </w:tc>
        <w:tc>
          <w:tcPr>
            <w:tcW w:type="dxa" w:w="2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28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  <w:r>
              <w:rPr>
                <w:sz w:val="28"/>
              </w:rPr>
              <w:t>по годам реализации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C6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>
        <w:trPr>
          <w:tblHeader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215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D2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Усовершенствовано правовое и организационное обеспечения реализации антикоррупционных мер»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Мероприятие (результат) 1.1. Совершенствование правового регулирования в сфере противодействия коррупции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приведение нормативных правовых актов Натальевского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ind/>
              <w:jc w:val="center"/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1.2. </w:t>
            </w:r>
          </w:p>
          <w:p w14:paraId="D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1.3. </w:t>
            </w:r>
          </w:p>
          <w:p w14:paraId="EA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 антикоррупционных норм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pStyle w:val="Style_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pStyle w:val="Style_1"/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1.4.</w:t>
            </w:r>
          </w:p>
          <w:p w14:paraId="F501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pStyle w:val="Style_1"/>
              <w:spacing w:line="216" w:lineRule="auto"/>
              <w:ind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pStyle w:val="Style_1"/>
              <w:spacing w:line="21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выявление в нормативных правовых актах Натальевского сельского поселения и их проектах коррупциогенных факторов и их исключение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1.5. </w:t>
            </w:r>
          </w:p>
          <w:p w14:paraId="00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215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ind/>
              <w:jc w:val="center"/>
            </w:pPr>
            <w:r>
              <w:rPr>
                <w:sz w:val="28"/>
              </w:rPr>
              <w:t xml:space="preserve">2. Задача комплекса процессных мероприятий «Усилено взаимодействие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с  гражданами по вопросам противодействия коррупции»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1.6.</w:t>
            </w:r>
          </w:p>
          <w:p w14:paraId="0C020000">
            <w:pPr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Проведены среди всех социальных слоев населения социологические исследования в целях оценки уровня коррупции в Натальевском сельском поселении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приобретение товаров, работ и услуг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</w:t>
            </w:r>
            <w:r>
              <w:rPr>
                <w:color w:val="000000"/>
                <w:sz w:val="26"/>
              </w:rPr>
              <w:t xml:space="preserve"> установленных в целях противодействия коррупции; профессиональное развитие муниципальных </w:t>
            </w:r>
            <w:r>
              <w:rPr>
                <w:color w:val="000000"/>
                <w:sz w:val="26"/>
              </w:rPr>
              <w:br/>
            </w:r>
            <w:r>
              <w:rPr>
                <w:color w:val="000000"/>
                <w:sz w:val="26"/>
              </w:rPr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</w:t>
            </w:r>
            <w:r>
              <w:rPr>
                <w:color w:val="000000"/>
                <w:sz w:val="26"/>
              </w:rPr>
              <w:t>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</w:t>
            </w:r>
            <w:r>
              <w:rPr>
                <w:color w:val="000000"/>
                <w:sz w:val="26"/>
              </w:rPr>
              <w:t>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условных единиц (услуга)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2154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Задача комплекса процессных мероприятий «</w:t>
            </w:r>
            <w:r>
              <w:rPr>
                <w:color w:val="000000"/>
                <w:sz w:val="28"/>
              </w:rPr>
              <w:t xml:space="preserve">Повышена эффективность просветительских,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образовательных, пропагандистских и иных мероприятий по вопросам противодействия коррупции»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pStyle w:val="Style_1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Мероприятие (результат) 1.7. </w:t>
            </w:r>
          </w:p>
          <w:p w14:paraId="18020000">
            <w:pPr>
              <w:pStyle w:val="Style_1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Участие в обеспечении профессионального развития муниципальных служащих (далее – муниципальные служащие) в области противодействия коррупции, в том числе их </w:t>
            </w:r>
            <w:r>
              <w:rPr>
                <w:color w:val="000000"/>
                <w:sz w:val="26"/>
              </w:rPr>
              <w:t>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приобретение товаров, работ и услуг</w:t>
            </w:r>
          </w:p>
          <w:p w14:paraId="1A020000">
            <w:pPr>
              <w:pStyle w:val="Style_1"/>
              <w:rPr>
                <w:color w:val="000000"/>
                <w:sz w:val="28"/>
              </w:rPr>
            </w:pP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pStyle w:val="Style_1"/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color w:val="000000"/>
                <w:sz w:val="26"/>
              </w:rPr>
              <w:br/>
            </w:r>
            <w:r>
              <w:rPr>
                <w:color w:val="000000"/>
                <w:sz w:val="26"/>
              </w:rPr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условных единиц (услуга)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5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rPr>
                <w:sz w:val="26"/>
              </w:rPr>
            </w:pPr>
            <w:r>
              <w:rPr>
                <w:sz w:val="26"/>
              </w:rPr>
              <w:t xml:space="preserve">Мероприятие (результат)1.8. </w:t>
            </w:r>
          </w:p>
          <w:p w14:paraId="24020000">
            <w:pPr>
              <w:rPr>
                <w:sz w:val="26"/>
              </w:rPr>
            </w:pPr>
            <w:r>
              <w:rPr>
                <w:sz w:val="26"/>
              </w:rPr>
              <w:t>Издана и распространена печатная продукция по вопросам противодействия коррупции в Натальевском сельском поселении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type="dxa" w:w="6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популяризация антикоррупционных стандартов и р</w:t>
            </w:r>
            <w:r>
              <w:rPr>
                <w:sz w:val="28"/>
              </w:rPr>
              <w:t>азвитие общественного правосознания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D020000">
      <w:pPr>
        <w:pStyle w:val="Style_5"/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2E02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2F02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0020000">
      <w:pPr>
        <w:ind w:firstLine="709" w:left="0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31020000">
      <w:pPr>
        <w:tabs>
          <w:tab w:leader="none" w:pos="709" w:val="left"/>
        </w:tabs>
        <w:ind/>
        <w:jc w:val="center"/>
        <w:rPr>
          <w:sz w:val="28"/>
        </w:rPr>
      </w:pPr>
    </w:p>
    <w:p w14:paraId="3202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33020000">
      <w:pPr>
        <w:tabs>
          <w:tab w:leader="none" w:pos="709" w:val="left"/>
        </w:tabs>
        <w:ind/>
        <w:jc w:val="center"/>
        <w:rPr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10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3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69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3C020000">
      <w:pPr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0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rPr>
                <w:sz w:val="28"/>
              </w:rPr>
            </w:pPr>
            <w:r>
              <w:rPr>
                <w:sz w:val="28"/>
              </w:rPr>
              <w:t xml:space="preserve">Комплекс </w:t>
            </w:r>
            <w:r>
              <w:rPr>
                <w:sz w:val="28"/>
              </w:rPr>
              <w:t>процессных мероприятий «Противодействие коррупции в Натальевском сельском поселении» (всего):</w:t>
            </w:r>
          </w:p>
        </w:tc>
        <w:tc>
          <w:tcPr>
            <w:tcW w:type="dxa" w:w="3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  <w:p w14:paraId="47020000">
            <w:pPr>
              <w:ind/>
              <w:jc w:val="center"/>
              <w:rPr>
                <w:sz w:val="28"/>
              </w:rPr>
            </w:pPr>
          </w:p>
          <w:p w14:paraId="4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type="dxa" w:w="3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0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1.8. Издание и распространение печатной продукции по вопросам </w:t>
            </w:r>
            <w:r>
              <w:rPr>
                <w:sz w:val="28"/>
              </w:rPr>
              <w:t>противодействия коррупции в Натальевском сельском поселении, в том числе:</w:t>
            </w:r>
          </w:p>
        </w:tc>
        <w:tc>
          <w:tcPr>
            <w:tcW w:type="dxa" w:w="3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951 0314 09401 99990 240 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</w:p>
        </w:tc>
      </w:tr>
      <w:tr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type="dxa" w:w="3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/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E020000">
      <w:pPr>
        <w:ind/>
        <w:jc w:val="center"/>
        <w:rPr>
          <w:sz w:val="28"/>
        </w:rPr>
      </w:pPr>
    </w:p>
    <w:p w14:paraId="5F020000">
      <w:pPr>
        <w:ind w:firstLine="709" w:left="0"/>
        <w:jc w:val="both"/>
        <w:rPr>
          <w:sz w:val="28"/>
        </w:rPr>
      </w:pPr>
    </w:p>
    <w:p w14:paraId="60020000">
      <w:pPr>
        <w:tabs>
          <w:tab w:leader="none" w:pos="709" w:val="left"/>
        </w:tabs>
        <w:ind/>
        <w:jc w:val="center"/>
        <w:rPr>
          <w:sz w:val="28"/>
        </w:rPr>
      </w:pPr>
    </w:p>
    <w:p w14:paraId="61020000">
      <w:pPr>
        <w:pStyle w:val="Style_1"/>
        <w:ind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</w:t>
      </w:r>
    </w:p>
    <w:p w14:paraId="62020000">
      <w:pPr>
        <w:pStyle w:val="Style_1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50"/>
        <w:gridCol w:w="6061"/>
        <w:gridCol w:w="2725"/>
        <w:gridCol w:w="7176"/>
        <w:gridCol w:w="2287"/>
        <w:gridCol w:w="2340"/>
      </w:tblGrid>
      <w:tr>
        <w:trPr>
          <w:tblHeader/>
        </w:trP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6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68020000">
            <w:pPr>
              <w:pStyle w:val="Style_1"/>
              <w:tabs>
                <w:tab w:leader="none" w:pos="2121" w:val="center"/>
                <w:tab w:leader="none" w:pos="4243" w:val="right"/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подтверждающе-го документа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6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6C02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50"/>
        <w:gridCol w:w="6061"/>
        <w:gridCol w:w="2725"/>
        <w:gridCol w:w="7176"/>
        <w:gridCol w:w="2287"/>
        <w:gridCol w:w="2341"/>
      </w:tblGrid>
      <w:tr>
        <w:trPr>
          <w:tblHeader/>
        </w:trP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pStyle w:val="Style_1"/>
              <w:tabs>
                <w:tab w:leader="none" w:pos="2121" w:val="center"/>
                <w:tab w:leader="none" w:pos="4243" w:val="right"/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74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>
        <w:trPr>
          <w:trHeight w:hRule="atLeast" w:val="1228"/>
        </w:trP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1.1. </w:t>
            </w:r>
          </w:p>
          <w:p w14:paraId="77020000">
            <w:pPr>
              <w:pStyle w:val="Style_1"/>
              <w:tabs>
                <w:tab w:leader="none" w:pos="11057" w:val="left"/>
              </w:tabs>
              <w:ind/>
              <w:rPr>
                <w:color w:val="FB290D"/>
                <w:sz w:val="28"/>
              </w:rPr>
            </w:pPr>
            <w:r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Натальевского сельского поселения (Багдасарян Г.Н.- начальник сектора экономики и финансов )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pStyle w:val="Style_1"/>
              <w:tabs>
                <w:tab w:leader="none" w:pos="11057" w:val="left"/>
              </w:tabs>
              <w:ind/>
              <w:rPr>
                <w:color w:val="C0504D"/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7E02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1.2.1.</w:t>
            </w:r>
          </w:p>
          <w:p w14:paraId="8502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Повышена эффективность кадровой работы в части, касающейся ведения личных дел лиц, замещающих должности муниципальной службы Натальевского сельского поселения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1.3. </w:t>
            </w:r>
          </w:p>
          <w:p w14:paraId="8C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Обеспечено усиление контроля за соблюдением лицами, замещающими должности муниципальной службы  антикоррупционных норм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Мероприятие (результат) 1.4.</w:t>
            </w:r>
          </w:p>
          <w:p w14:paraId="93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отчет о ходе реализации 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1.5. </w:t>
            </w:r>
          </w:p>
          <w:p w14:paraId="9A020000">
            <w:pPr>
              <w:pStyle w:val="Style_1"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pStyle w:val="Style_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 «</w:t>
            </w:r>
            <w:r>
              <w:rPr>
                <w:sz w:val="28"/>
              </w:rPr>
              <w:t>Усилено взаимодействие с гражданами по вопросам противодействия коррупции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Мероприятие (результат) 1.6. </w:t>
            </w:r>
            <w:r>
              <w:rPr>
                <w:color w:val="000000"/>
                <w:sz w:val="28"/>
              </w:rPr>
              <w:t>Проведение среди всех социальных слоев населения социологические исследования в целях оценки уровня коррупции в Натальевском сельском поселении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  <w:p w14:paraId="A4020000">
            <w:pPr>
              <w:pStyle w:val="Style_1"/>
              <w:tabs>
                <w:tab w:leader="none" w:pos="11057" w:val="left"/>
              </w:tabs>
              <w:ind/>
              <w:rPr>
                <w:color w:val="C0504D"/>
                <w:sz w:val="28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pStyle w:val="Style_1"/>
              <w:tabs>
                <w:tab w:leader="none" w:pos="11057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Контрольная точка 1.6.1. </w:t>
            </w:r>
            <w:r>
              <w:rPr>
                <w:color w:val="000000"/>
                <w:sz w:val="28"/>
              </w:rPr>
              <w:t>Обеспечена актуализация информации в разделе «Противодействие коррупции» официального сайта Администрации Натальевского сельского поселения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  <w:p w14:paraId="AB020000">
            <w:pPr>
              <w:pStyle w:val="Style_1"/>
              <w:tabs>
                <w:tab w:leader="none" w:pos="11057" w:val="left"/>
              </w:tabs>
              <w:ind/>
              <w:rPr>
                <w:color w:val="C0504D"/>
                <w:sz w:val="28"/>
              </w:rPr>
            </w:pPr>
          </w:p>
          <w:p w14:paraId="AC020000">
            <w:pPr>
              <w:rPr>
                <w:color w:val="C0504D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Задача комплекса процессных мероприятий «</w:t>
            </w:r>
            <w:r>
              <w:rPr>
                <w:color w:val="000000"/>
                <w:sz w:val="28"/>
              </w:rPr>
              <w:t xml:space="preserve">Повышена эффективность просветительских,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образовательных, пропагандистских и иных мероприятий по вопросам противодействия коррупции»</w:t>
            </w:r>
          </w:p>
          <w:p w14:paraId="B0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Мероприятие (результат) 1.7. </w:t>
            </w:r>
          </w:p>
          <w:p w14:paraId="B3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Участие в обеспечении профессионального развития муниципальных служащих в области противодействия коррупции, в том числе их </w:t>
            </w:r>
            <w:r>
              <w:rPr>
                <w:color w:val="000000"/>
                <w:sz w:val="28"/>
              </w:rPr>
              <w:t>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(результат)1.8. </w:t>
            </w:r>
          </w:p>
          <w:p w14:paraId="B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Издана и распространена печатная продукция по вопросам противодействия коррупции в Натальевском сельском поселении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Администрация Натальевского сельского поселения (главный специалист – Печерица Светлана Ивановна) 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ind/>
              <w:jc w:val="center"/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pStyle w:val="Style_1"/>
              <w:tabs>
                <w:tab w:leader="none" w:pos="11057" w:val="left"/>
              </w:tabs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7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pStyle w:val="Style_1"/>
              <w:tabs>
                <w:tab w:leader="none" w:pos="11057" w:val="left"/>
              </w:tabs>
              <w:ind/>
              <w:rPr>
                <w:sz w:val="28"/>
              </w:rPr>
            </w:pPr>
          </w:p>
        </w:tc>
      </w:tr>
    </w:tbl>
    <w:p w14:paraId="C5020000">
      <w:pPr>
        <w:ind w:firstLine="709" w:left="0"/>
        <w:jc w:val="both"/>
        <w:rPr>
          <w:sz w:val="28"/>
        </w:rPr>
      </w:pPr>
    </w:p>
    <w:p w14:paraId="C6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C7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Используемое сокращение: </w:t>
      </w:r>
    </w:p>
    <w:p w14:paraId="C8020000">
      <w:pPr>
        <w:pStyle w:val="Style_5"/>
        <w:tabs>
          <w:tab w:leader="none" w:pos="851" w:val="left"/>
          <w:tab w:leader="none" w:pos="11057" w:val="left"/>
        </w:tabs>
        <w:ind w:firstLine="709" w:left="0"/>
        <w:jc w:val="both"/>
        <w:rPr>
          <w:sz w:val="28"/>
        </w:rPr>
      </w:pPr>
      <w:r>
        <w:rPr>
          <w:sz w:val="28"/>
        </w:rPr>
        <w:t>г. – год. 2. Х – графы не заполняются.</w:t>
      </w:r>
    </w:p>
    <w:p w14:paraId="C9020000">
      <w:pPr>
        <w:pStyle w:val="Style_1"/>
        <w:ind/>
        <w:jc w:val="center"/>
        <w:rPr>
          <w:color w:val="000000"/>
          <w:sz w:val="28"/>
        </w:rPr>
      </w:pPr>
    </w:p>
    <w:p w14:paraId="CA020000">
      <w:pPr>
        <w:pStyle w:val="Style_1"/>
        <w:ind/>
        <w:jc w:val="center"/>
        <w:rPr>
          <w:color w:val="000000"/>
          <w:sz w:val="28"/>
        </w:rPr>
      </w:pPr>
    </w:p>
    <w:p w14:paraId="CB020000">
      <w:pPr>
        <w:pStyle w:val="Style_1"/>
        <w:ind/>
        <w:jc w:val="center"/>
        <w:rPr>
          <w:color w:val="000000"/>
          <w:sz w:val="28"/>
        </w:rPr>
      </w:pPr>
    </w:p>
    <w:p w14:paraId="CC020000">
      <w:pPr>
        <w:pStyle w:val="Style_1"/>
        <w:ind/>
        <w:jc w:val="center"/>
        <w:rPr>
          <w:color w:val="000000"/>
          <w:sz w:val="28"/>
        </w:rPr>
      </w:pPr>
    </w:p>
    <w:p w14:paraId="CD020000">
      <w:pPr>
        <w:pStyle w:val="Style_1"/>
        <w:ind/>
        <w:jc w:val="center"/>
        <w:rPr>
          <w:color w:val="000000"/>
          <w:sz w:val="28"/>
        </w:rPr>
      </w:pPr>
    </w:p>
    <w:p w14:paraId="CE020000">
      <w:pPr>
        <w:pStyle w:val="Style_1"/>
        <w:ind/>
        <w:jc w:val="center"/>
        <w:rPr>
          <w:color w:val="000000"/>
          <w:sz w:val="28"/>
        </w:rPr>
      </w:pPr>
    </w:p>
    <w:p w14:paraId="CF020000">
      <w:pPr>
        <w:pStyle w:val="Style_1"/>
        <w:ind/>
        <w:jc w:val="center"/>
        <w:rPr>
          <w:color w:val="000000"/>
          <w:sz w:val="28"/>
        </w:rPr>
      </w:pPr>
    </w:p>
    <w:p w14:paraId="D0020000">
      <w:pPr>
        <w:pStyle w:val="Style_1"/>
        <w:ind/>
        <w:jc w:val="center"/>
        <w:rPr>
          <w:color w:val="000000"/>
          <w:sz w:val="28"/>
        </w:rPr>
      </w:pPr>
    </w:p>
    <w:p w14:paraId="D102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III. Паспорт</w:t>
      </w:r>
    </w:p>
    <w:p w14:paraId="D202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комплекса процессных мероприятий «Профилактика экстремизма и терроризма в  Натальевском сельском поселении»</w:t>
      </w:r>
    </w:p>
    <w:p w14:paraId="D3020000">
      <w:pPr>
        <w:pStyle w:val="Style_1"/>
        <w:ind/>
        <w:jc w:val="center"/>
        <w:rPr>
          <w:color w:val="000000"/>
          <w:sz w:val="28"/>
        </w:rPr>
      </w:pPr>
    </w:p>
    <w:p w14:paraId="D402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1. Основные положения</w:t>
      </w:r>
    </w:p>
    <w:p w14:paraId="D5020000">
      <w:pPr>
        <w:pStyle w:val="Style_1"/>
        <w:ind/>
        <w:jc w:val="center"/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851"/>
        <w:gridCol w:w="5670"/>
        <w:gridCol w:w="425"/>
        <w:gridCol w:w="11590"/>
      </w:tblGrid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Натальевском сельскогом поселении» (далее также в настоящем разделе – комплекс процессных мероприятий)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</w:t>
            </w:r>
          </w:p>
        </w:tc>
        <w:tc>
          <w:tcPr>
            <w:tcW w:type="dxa" w:w="115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Натальевсколого сельского поселения</w:t>
            </w:r>
          </w:p>
          <w:p w14:paraId="DA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Главный специалист  Печерица Светлана Ивановна</w:t>
            </w: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</w:t>
            </w:r>
          </w:p>
        </w:tc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</w:t>
            </w:r>
          </w:p>
        </w:tc>
        <w:tc>
          <w:tcPr>
            <w:tcW w:type="dxa" w:w="115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 Натальевского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DF020000">
      <w:pPr>
        <w:ind/>
        <w:jc w:val="center"/>
        <w:rPr>
          <w:color w:val="000000"/>
          <w:sz w:val="28"/>
        </w:rPr>
      </w:pPr>
    </w:p>
    <w:p w14:paraId="E002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2. Показатели комплекса процессных мероприятий</w:t>
      </w:r>
    </w:p>
    <w:p w14:paraId="E1020000">
      <w:pPr>
        <w:ind/>
        <w:jc w:val="center"/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  <w:p w14:paraId="E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п/п</w:t>
            </w:r>
          </w:p>
          <w:p w14:paraId="E402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type="dxa" w:w="2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Признак возрастания/</w:t>
            </w:r>
          </w:p>
          <w:p w14:paraId="E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убывания</w:t>
            </w:r>
          </w:p>
        </w:tc>
        <w:tc>
          <w:tcPr>
            <w:tcW w:type="dxa" w:w="1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type="dxa" w:w="1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type="dxa" w:w="3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type="dxa" w:w="56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type="dxa" w:w="2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за достижение показателя</w:t>
            </w:r>
          </w:p>
        </w:tc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Информа-</w:t>
            </w:r>
          </w:p>
          <w:p w14:paraId="E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ционная система</w:t>
            </w:r>
          </w:p>
        </w:tc>
      </w:tr>
      <w:t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2030</w:t>
            </w:r>
          </w:p>
        </w:tc>
        <w:tc>
          <w:tcPr>
            <w:tcW w:type="dxa" w:w="2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F5020000">
      <w:pPr>
        <w:rPr>
          <w:color w:val="000000"/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11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>
        <w:trPr>
          <w:tblHeader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2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>
        <w:tc>
          <w:tcPr>
            <w:tcW w:type="dxa" w:w="1992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Натальевского сельского поселения, направленная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 »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3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учреждений социальной сферы с </w:t>
            </w:r>
            <w:r>
              <w:rPr>
                <w:color w:val="000000"/>
                <w:sz w:val="24"/>
              </w:rPr>
              <w:t>наличием системы технической защиты объектов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возрастания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99,0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type="dxa" w:w="2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12030000">
      <w:pPr>
        <w:pStyle w:val="Style_1"/>
        <w:ind w:firstLine="709" w:left="0"/>
        <w:jc w:val="both"/>
        <w:rPr>
          <w:color w:val="FF0000"/>
          <w:sz w:val="28"/>
        </w:rPr>
      </w:pPr>
    </w:p>
    <w:p w14:paraId="13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Примечание.</w:t>
      </w:r>
    </w:p>
    <w:p w14:paraId="14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Используемые сокращения:</w:t>
      </w:r>
    </w:p>
    <w:p w14:paraId="15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МП – муниципальная программа;</w:t>
      </w:r>
    </w:p>
    <w:p w14:paraId="16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ед. – единиц;</w:t>
      </w:r>
    </w:p>
    <w:p w14:paraId="17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ОКЕИ – общероссийский классификатор единиц измерения;</w:t>
      </w:r>
    </w:p>
    <w:p w14:paraId="18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СМИ – средства массовой информации.</w:t>
      </w:r>
    </w:p>
    <w:p w14:paraId="19030000">
      <w:pPr>
        <w:ind w:firstLine="709" w:left="0"/>
        <w:jc w:val="both"/>
        <w:rPr>
          <w:color w:val="FF0000"/>
          <w:sz w:val="28"/>
        </w:rPr>
      </w:pPr>
    </w:p>
    <w:p w14:paraId="1A030000">
      <w:pPr>
        <w:ind w:firstLine="709" w:left="0"/>
        <w:jc w:val="both"/>
        <w:rPr>
          <w:color w:val="FF0000"/>
          <w:sz w:val="28"/>
        </w:rPr>
      </w:pPr>
    </w:p>
    <w:p w14:paraId="1B030000">
      <w:pPr>
        <w:ind w:firstLine="709" w:left="0"/>
        <w:jc w:val="both"/>
        <w:rPr>
          <w:color w:val="FF0000"/>
          <w:sz w:val="28"/>
        </w:rPr>
      </w:pPr>
    </w:p>
    <w:p w14:paraId="1C030000">
      <w:pPr>
        <w:ind w:firstLine="709" w:left="0"/>
        <w:jc w:val="both"/>
        <w:rPr>
          <w:color w:val="FF0000"/>
          <w:sz w:val="28"/>
        </w:rPr>
      </w:pPr>
    </w:p>
    <w:p w14:paraId="1D030000">
      <w:pPr>
        <w:ind w:firstLine="709" w:left="0"/>
        <w:jc w:val="both"/>
        <w:rPr>
          <w:color w:val="FF0000"/>
          <w:sz w:val="28"/>
        </w:rPr>
      </w:pPr>
    </w:p>
    <w:p w14:paraId="1E030000">
      <w:pPr>
        <w:ind w:firstLine="709" w:left="0"/>
        <w:jc w:val="both"/>
        <w:rPr>
          <w:color w:val="FF0000"/>
          <w:sz w:val="28"/>
        </w:rPr>
      </w:pPr>
    </w:p>
    <w:p w14:paraId="1F030000">
      <w:pPr>
        <w:ind w:firstLine="709" w:left="0"/>
        <w:jc w:val="both"/>
        <w:rPr>
          <w:color w:val="FF0000"/>
          <w:sz w:val="28"/>
        </w:rPr>
      </w:pPr>
    </w:p>
    <w:p w14:paraId="20030000">
      <w:pPr>
        <w:ind w:firstLine="709" w:left="0"/>
        <w:jc w:val="both"/>
        <w:rPr>
          <w:color w:val="FF0000"/>
          <w:sz w:val="28"/>
        </w:rPr>
      </w:pPr>
    </w:p>
    <w:p w14:paraId="21030000">
      <w:pPr>
        <w:pStyle w:val="Style_1"/>
        <w:ind/>
        <w:jc w:val="center"/>
        <w:rPr>
          <w:color w:val="000000"/>
          <w:sz w:val="28"/>
        </w:rPr>
      </w:pPr>
    </w:p>
    <w:p w14:paraId="22030000">
      <w:pPr>
        <w:pStyle w:val="Style_1"/>
        <w:ind/>
        <w:jc w:val="center"/>
        <w:rPr>
          <w:color w:val="000000"/>
          <w:sz w:val="28"/>
        </w:rPr>
      </w:pPr>
    </w:p>
    <w:p w14:paraId="23030000">
      <w:pPr>
        <w:pStyle w:val="Style_1"/>
        <w:ind/>
        <w:jc w:val="center"/>
        <w:rPr>
          <w:color w:val="000000"/>
          <w:sz w:val="28"/>
        </w:rPr>
      </w:pPr>
    </w:p>
    <w:p w14:paraId="24030000">
      <w:pPr>
        <w:pStyle w:val="Style_1"/>
        <w:ind/>
        <w:jc w:val="center"/>
        <w:rPr>
          <w:color w:val="000000"/>
          <w:sz w:val="28"/>
        </w:rPr>
      </w:pPr>
    </w:p>
    <w:p w14:paraId="25030000">
      <w:pPr>
        <w:pStyle w:val="Style_1"/>
        <w:ind/>
        <w:jc w:val="center"/>
        <w:rPr>
          <w:color w:val="000000"/>
          <w:sz w:val="28"/>
        </w:rPr>
      </w:pPr>
    </w:p>
    <w:p w14:paraId="26030000">
      <w:pPr>
        <w:pStyle w:val="Style_1"/>
        <w:ind/>
        <w:jc w:val="center"/>
        <w:rPr>
          <w:color w:val="000000"/>
          <w:sz w:val="28"/>
        </w:rPr>
      </w:pPr>
    </w:p>
    <w:p w14:paraId="27030000">
      <w:pPr>
        <w:pStyle w:val="Style_1"/>
        <w:ind/>
        <w:jc w:val="center"/>
        <w:rPr>
          <w:color w:val="000000"/>
          <w:sz w:val="28"/>
        </w:rPr>
      </w:pPr>
    </w:p>
    <w:p w14:paraId="28030000">
      <w:pPr>
        <w:pStyle w:val="Style_1"/>
        <w:ind/>
        <w:jc w:val="center"/>
        <w:rPr>
          <w:color w:val="000000"/>
          <w:sz w:val="28"/>
        </w:rPr>
      </w:pPr>
    </w:p>
    <w:p w14:paraId="29030000">
      <w:pPr>
        <w:pStyle w:val="Style_1"/>
        <w:ind/>
        <w:jc w:val="center"/>
        <w:rPr>
          <w:color w:val="000000"/>
          <w:sz w:val="28"/>
        </w:rPr>
      </w:pPr>
    </w:p>
    <w:p w14:paraId="2A030000">
      <w:pPr>
        <w:pStyle w:val="Style_1"/>
        <w:ind/>
        <w:jc w:val="center"/>
        <w:rPr>
          <w:color w:val="000000"/>
          <w:sz w:val="28"/>
        </w:rPr>
      </w:pPr>
    </w:p>
    <w:p w14:paraId="2B030000">
      <w:pPr>
        <w:pStyle w:val="Style_1"/>
        <w:ind/>
        <w:jc w:val="center"/>
        <w:rPr>
          <w:color w:val="000000"/>
          <w:sz w:val="28"/>
        </w:rPr>
      </w:pPr>
    </w:p>
    <w:p w14:paraId="2C030000">
      <w:pPr>
        <w:pStyle w:val="Style_1"/>
        <w:ind/>
        <w:jc w:val="center"/>
        <w:rPr>
          <w:color w:val="000000"/>
          <w:sz w:val="28"/>
        </w:rPr>
      </w:pPr>
    </w:p>
    <w:p w14:paraId="2D030000">
      <w:pPr>
        <w:pStyle w:val="Style_1"/>
        <w:ind/>
        <w:jc w:val="center"/>
        <w:rPr>
          <w:color w:val="000000"/>
          <w:sz w:val="28"/>
        </w:rPr>
      </w:pPr>
    </w:p>
    <w:p w14:paraId="2E030000">
      <w:pPr>
        <w:pStyle w:val="Style_1"/>
        <w:ind/>
        <w:jc w:val="center"/>
        <w:rPr>
          <w:color w:val="000000"/>
          <w:sz w:val="28"/>
        </w:rPr>
      </w:pPr>
    </w:p>
    <w:p w14:paraId="2F030000">
      <w:pPr>
        <w:ind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30030000">
      <w:pPr>
        <w:ind/>
        <w:jc w:val="center"/>
        <w:rPr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type="dxa" w:w="6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type="dxa" w:w="1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>
              <w:rPr>
                <w:sz w:val="28"/>
              </w:rPr>
              <w:t>измере-ния</w:t>
            </w:r>
            <w:r>
              <w:rPr>
                <w:sz w:val="28"/>
              </w:rPr>
              <w:t xml:space="preserve"> (по ОКЕИ)</w:t>
            </w:r>
          </w:p>
        </w:tc>
        <w:tc>
          <w:tcPr>
            <w:tcW w:type="dxa" w:w="1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type="dxa" w:w="28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зна-чение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3D030000">
      <w:pPr>
        <w:rPr>
          <w:sz w:val="2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9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2154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30000">
            <w:pPr>
              <w:ind w:firstLine="0"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в том числе СМИ и </w:t>
            </w:r>
            <w:r>
              <w:rPr>
                <w:sz w:val="28"/>
              </w:rPr>
              <w:t>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4B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4C03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</w:t>
            </w:r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sz w:val="28"/>
              </w:rPr>
            </w:pPr>
            <w:r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процен-тов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hRule="atLeast" w:val="577"/>
        </w:trPr>
        <w:tc>
          <w:tcPr>
            <w:tcW w:type="dxa" w:w="2154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 w:firstLine="0" w:left="-360"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 «</w:t>
            </w:r>
            <w:r>
              <w:rPr>
                <w:color w:val="000000"/>
                <w:sz w:val="28"/>
              </w:rPr>
              <w:t xml:space="preserve">Проведена воспитательная, пропагандистская работа с населением Натальевского сельского поселения,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направленная на предупреждение террористической и экстремистской деятельности, повышение бдительности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215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1.2. </w:t>
            </w:r>
          </w:p>
          <w:p w14:paraId="5803000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выполнение функций муниципальным бюджетным учреждением (в том числе в рамках выполнения муниципального задания) в части реализации комплекса антитеррористических мероприятий 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  <w:p w14:paraId="5A030000">
            <w:pPr>
              <w:rPr>
                <w:sz w:val="28"/>
              </w:rPr>
            </w:pPr>
          </w:p>
        </w:tc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</w:t>
            </w:r>
            <w:r>
              <w:rPr>
                <w:sz w:val="28"/>
              </w:rPr>
              <w:t>ости объектов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процен-тов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c>
          <w:tcPr>
            <w:tcW w:type="dxa" w:w="2154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</w:t>
            </w:r>
          </w:p>
          <w:p w14:paraId="6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6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1.3.</w:t>
            </w:r>
            <w:r>
              <w:rPr>
                <w:color w:val="000000"/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2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осуществле-ние</w:t>
            </w:r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type="dxa" w:w="6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беспечение безопасности объектов и граждан, координация действий органов исполнительной власти, сил и средств по защите населения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</w:t>
            </w:r>
            <w:r>
              <w:rPr>
                <w:color w:val="000000"/>
                <w:sz w:val="28"/>
              </w:rPr>
              <w:t xml:space="preserve"> действий террористического характера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процен-тов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6E030000">
      <w:pPr>
        <w:ind w:firstLine="709" w:left="0"/>
        <w:jc w:val="both"/>
        <w:rPr>
          <w:sz w:val="28"/>
        </w:rPr>
      </w:pPr>
    </w:p>
    <w:p w14:paraId="6F030000">
      <w:pPr>
        <w:pStyle w:val="Style_1"/>
        <w:ind/>
        <w:jc w:val="center"/>
        <w:rPr>
          <w:color w:val="000000"/>
          <w:sz w:val="28"/>
        </w:rPr>
      </w:pPr>
    </w:p>
    <w:p w14:paraId="70030000">
      <w:pPr>
        <w:rPr>
          <w:color w:val="000000"/>
          <w:sz w:val="28"/>
        </w:rPr>
      </w:pPr>
    </w:p>
    <w:p w14:paraId="71030000">
      <w:pPr>
        <w:ind w:firstLine="709" w:left="0"/>
        <w:jc w:val="both"/>
        <w:rPr>
          <w:color w:val="FF0000"/>
          <w:sz w:val="28"/>
        </w:rPr>
      </w:pPr>
    </w:p>
    <w:p w14:paraId="72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Примечание.</w:t>
      </w:r>
    </w:p>
    <w:p w14:paraId="73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Используемое сокращение: </w:t>
      </w:r>
    </w:p>
    <w:p w14:paraId="74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ОКЕИ – общероссийский классификатор единиц измерения.</w:t>
      </w:r>
    </w:p>
    <w:p w14:paraId="75030000">
      <w:pPr>
        <w:pStyle w:val="Style_1"/>
        <w:ind w:firstLine="709" w:left="0"/>
        <w:jc w:val="both"/>
        <w:rPr>
          <w:color w:val="FF0000"/>
          <w:sz w:val="28"/>
        </w:rPr>
      </w:pPr>
    </w:p>
    <w:p w14:paraId="76030000">
      <w:pPr>
        <w:ind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77030000">
      <w:pPr>
        <w:ind/>
        <w:jc w:val="center"/>
        <w:rPr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10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type="dxa" w:w="4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type="dxa" w:w="599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</w:t>
            </w:r>
            <w:r>
              <w:rPr>
                <w:sz w:val="28"/>
              </w:rPr>
              <w:t xml:space="preserve">ии,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тыс. рублей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80030000">
      <w:pPr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«Профилактика экстремизма и терроризма в Натальевском сельском поселении» (всего), в том числе:</w:t>
            </w:r>
          </w:p>
        </w:tc>
        <w:tc>
          <w:tcPr>
            <w:tcW w:type="dxa" w:w="4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9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1.1. П</w:t>
            </w:r>
            <w:r>
              <w:rPr>
                <w:sz w:val="28"/>
              </w:rPr>
              <w:t xml:space="preserve">ривлечение граждан, негосударственных структур,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в том числе СМИ и </w:t>
            </w:r>
            <w:r>
              <w:rPr>
                <w:sz w:val="28"/>
              </w:rPr>
              <w:t>общественные объединения для обеспечения максимальной эффективности в профилактике экстремизма и терроризма</w:t>
            </w:r>
            <w:r>
              <w:rPr>
                <w:sz w:val="28"/>
              </w:rPr>
              <w:t xml:space="preserve"> (всего):</w:t>
            </w:r>
          </w:p>
        </w:tc>
        <w:tc>
          <w:tcPr>
            <w:tcW w:type="dxa" w:w="40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rPr>
                <w:sz w:val="28"/>
              </w:rPr>
            </w:pPr>
            <w:r>
              <w:rPr>
                <w:sz w:val="28"/>
              </w:rPr>
              <w:t xml:space="preserve">местный бюджет (всего), из них: </w:t>
            </w:r>
          </w:p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1.1.1. </w:t>
            </w: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  <w:r>
              <w:rPr>
                <w:sz w:val="28"/>
              </w:rPr>
              <w:t xml:space="preserve"> (всего):</w:t>
            </w:r>
          </w:p>
        </w:tc>
        <w:tc>
          <w:tcPr>
            <w:tcW w:type="dxa" w:w="40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30000"/>
        </w:tc>
        <w:tc>
          <w:tcPr>
            <w:tcW w:type="dxa" w:w="10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sz w:val="28"/>
              </w:rPr>
            </w:pPr>
            <w:r>
              <w:rPr>
                <w:sz w:val="28"/>
              </w:rPr>
              <w:t xml:space="preserve">местный бюджет (всего): </w:t>
            </w:r>
          </w:p>
        </w:tc>
        <w:tc>
          <w:tcPr>
            <w:tcW w:type="dxa" w:w="4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951 0314 09402 21580 240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</w:tbl>
    <w:p w14:paraId="AC030000">
      <w:pPr>
        <w:ind/>
        <w:jc w:val="center"/>
        <w:rPr>
          <w:color w:val="FF0000"/>
          <w:sz w:val="28"/>
        </w:rPr>
      </w:pPr>
    </w:p>
    <w:p w14:paraId="AD030000">
      <w:pPr>
        <w:pStyle w:val="Style_1"/>
        <w:numPr>
          <w:ilvl w:val="0"/>
          <w:numId w:val="1"/>
        </w:num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План реализации комплекса процессных мероприятий на 2025 – 2027 годы</w:t>
      </w:r>
    </w:p>
    <w:p w14:paraId="AE030000">
      <w:pPr>
        <w:pStyle w:val="Style_1"/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9"/>
        <w:gridCol w:w="5788"/>
        <w:gridCol w:w="2621"/>
        <w:gridCol w:w="6662"/>
        <w:gridCol w:w="3386"/>
        <w:gridCol w:w="2094"/>
      </w:tblGrid>
      <w:tr>
        <w:trPr>
          <w:trHeight w:hRule="atLeast" w:val="657"/>
          <w:tblHeader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мероприятия (результата),</w:t>
            </w:r>
          </w:p>
          <w:p w14:paraId="B1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контрольной точки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 исполнитель</w:t>
            </w:r>
          </w:p>
          <w:p w14:paraId="B4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(Ф.И.О., должность,) </w:t>
            </w:r>
          </w:p>
        </w:tc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 подтверждающего документа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Информацион-ная система</w:t>
            </w:r>
          </w:p>
          <w:p w14:paraId="B7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(источник данных)</w:t>
            </w:r>
          </w:p>
        </w:tc>
      </w:tr>
    </w:tbl>
    <w:p w14:paraId="B8030000">
      <w:pPr>
        <w:rPr>
          <w:color w:val="000000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981"/>
        <w:gridCol w:w="5740"/>
        <w:gridCol w:w="2660"/>
        <w:gridCol w:w="6690"/>
        <w:gridCol w:w="3336"/>
        <w:gridCol w:w="2184"/>
      </w:tblGrid>
      <w:tr>
        <w:trPr>
          <w:tblHeader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pStyle w:val="Style_1"/>
              <w:tabs>
                <w:tab w:leader="none" w:pos="805" w:val="center"/>
                <w:tab w:leader="none" w:pos="1539" w:val="left"/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>
        <w:tc>
          <w:tcPr>
            <w:tcW w:type="dxa" w:w="2159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1.1.</w:t>
            </w:r>
          </w:p>
          <w:p w14:paraId="C2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Печерица Светлана Ивановна - </w:t>
            </w:r>
            <w:r>
              <w:rPr>
                <w:color w:val="000000"/>
                <w:sz w:val="28"/>
              </w:rPr>
              <w:t>главный специалист Администрации Натальевского сельского поселения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C9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Закупка наглядной агитации включена в план закупок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2025 г. </w:t>
            </w:r>
          </w:p>
          <w:p w14:paraId="CB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2026 г. </w:t>
            </w:r>
          </w:p>
          <w:p w14:paraId="CC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15 января 2027 г.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Ломаченко Юлия Дмитриевна - главный бухгалтер Администрации Натальевского сельского поселения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идентификационный код закупки (далее – ИКЗ) в </w:t>
            </w:r>
            <w:r>
              <w:rPr>
                <w:sz w:val="28"/>
              </w:rPr>
              <w:t>плане-графике закупок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ind/>
              <w:jc w:val="center"/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rPr>
          <w:trHeight w:hRule="atLeast" w:val="1180"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1.1.2.</w:t>
            </w:r>
          </w:p>
          <w:p w14:paraId="D2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D4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2026 г. </w:t>
            </w:r>
          </w:p>
          <w:p w14:paraId="D5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июля 2027 г.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30000">
            <w:pPr>
              <w:ind/>
              <w:jc w:val="center"/>
            </w:pPr>
            <w:r>
              <w:rPr>
                <w:color w:val="000000"/>
                <w:sz w:val="28"/>
              </w:rPr>
              <w:t>Ломаченко Юлия Дмитриевна - главный бухгалтер Администрации Натальевского сельского поселения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реестровый номер контракта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ind/>
              <w:jc w:val="center"/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rPr>
          <w:trHeight w:hRule="atLeast" w:val="977"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</w:t>
            </w:r>
            <w:r>
              <w:rPr>
                <w:sz w:val="28"/>
              </w:rPr>
              <w:t>.3.</w:t>
            </w:r>
          </w:p>
          <w:p w14:paraId="DB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октября 2025 г. </w:t>
            </w:r>
          </w:p>
          <w:p w14:paraId="DD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октября 2026 г. </w:t>
            </w:r>
          </w:p>
          <w:p w14:paraId="DE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 октября 2027 г.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ind/>
              <w:jc w:val="center"/>
            </w:pPr>
            <w:r>
              <w:rPr>
                <w:color w:val="000000"/>
                <w:sz w:val="28"/>
              </w:rPr>
              <w:t>Ломаченко Юлия Дмитриевна - главный бухгалтер Администрации Натальевского сельского поселения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акт приема-передачи товара, выполненных работ, оказанных услуг, товарная накладная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rPr>
          <w:trHeight w:hRule="atLeast" w:val="1225"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Контрольная точка 1.1.4.</w:t>
            </w:r>
          </w:p>
          <w:p w14:paraId="E403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Произведена оплата товаров, выполненных работ, оказанных услуг по </w:t>
            </w:r>
            <w:r>
              <w:rPr>
                <w:sz w:val="28"/>
              </w:rPr>
              <w:t>государственному (муниципальному) контракту.</w:t>
            </w:r>
          </w:p>
          <w:p w14:paraId="E5030000">
            <w:pPr>
              <w:spacing w:line="228" w:lineRule="auto"/>
              <w:ind/>
              <w:jc w:val="center"/>
              <w:rPr>
                <w:sz w:val="28"/>
              </w:rPr>
            </w:pPr>
          </w:p>
          <w:p w14:paraId="E603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ноября 2025 г. </w:t>
            </w:r>
          </w:p>
          <w:p w14:paraId="E8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ноября 2026 г. </w:t>
            </w:r>
          </w:p>
          <w:p w14:paraId="E9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 ноября 2027 г.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ind/>
              <w:jc w:val="center"/>
            </w:pPr>
            <w:r>
              <w:rPr>
                <w:color w:val="000000"/>
                <w:sz w:val="28"/>
              </w:rPr>
              <w:t>Ломаченко Юлия Дмитриевна - главный бухгалтер Администрации Натальевского сельского поселения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латежный документ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9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Натальевского сельского поселения, направленная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на предупреждение террористической и экстремистской деятельности, повышение бдительности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609"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1.2.</w:t>
            </w:r>
          </w:p>
          <w:p w14:paraId="F0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Печерица Светлана Ивановна- главный специалист Администрации Натальевского сельского поселения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pStyle w:val="Style_1"/>
              <w:tabs>
                <w:tab w:leader="none" w:pos="11057" w:val="left"/>
              </w:tabs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отчет о деятельности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c>
          <w:tcPr>
            <w:tcW w:type="dxa" w:w="2159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pStyle w:val="Style_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Задача комплекса процессных мероприятий</w:t>
            </w:r>
          </w:p>
          <w:p w14:paraId="F6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rHeight w:hRule="atLeast" w:val="1340"/>
        </w:trPr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5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top"/>
          </w:tcPr>
          <w:p w14:paraId="F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(результат) 1.3.</w:t>
            </w:r>
          </w:p>
          <w:p w14:paraId="F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pStyle w:val="Style_1"/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type="dxa" w:w="6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Натальевского сельского поселения( главный специалист Печерица Светлана Ивановна)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tabs>
                <w:tab w:leader="none" w:pos="11057" w:val="left"/>
              </w:tabs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FE030000">
      <w:pPr>
        <w:ind w:firstLine="709" w:left="0"/>
        <w:jc w:val="both"/>
        <w:rPr>
          <w:color w:val="000000"/>
          <w:sz w:val="28"/>
        </w:rPr>
      </w:pPr>
    </w:p>
    <w:p w14:paraId="FF03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Примечание. 1. Используемые сокращения: г. – год;</w:t>
      </w:r>
    </w:p>
    <w:p w14:paraId="0004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2. Х – графы не заполняются. </w:t>
      </w:r>
    </w:p>
    <w:p w14:paraId="01040000">
      <w:pPr>
        <w:sectPr>
          <w:headerReference r:id="rId7" w:type="first"/>
          <w:headerReference r:id="rId16" w:type="default"/>
          <w:footerReference r:id="rId8" w:type="first"/>
          <w:footerReference r:id="rId17" w:type="default"/>
          <w:pgSz w:h="16840" w:orient="landscape" w:w="23808"/>
          <w:pgMar w:bottom="257" w:footer="624" w:gutter="0" w:header="709" w:left="1134" w:right="705" w:top="992"/>
          <w:titlePg/>
        </w:sectPr>
      </w:pPr>
    </w:p>
    <w:sectPr>
      <w:headerReference r:id="rId14" w:type="first"/>
      <w:headerReference r:id="rId20" w:type="default"/>
      <w:footerReference r:id="rId15" w:type="first"/>
      <w:pgSz w:h="11907" w:orient="landscape" w:w="16840"/>
      <w:pgMar w:bottom="567" w:footer="624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/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/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/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r>
      <w:t>Y:\ORST\Ppo\ppo751.f23.docx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/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/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5000000">
    <w:pPr>
      <w:pStyle w:val="Style_2"/>
      <w:ind/>
      <w:jc w:val="center"/>
    </w:pPr>
  </w:p>
  <w:p w14:paraId="16000000">
    <w:pPr>
      <w:pStyle w:val="Style_2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8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A000000"/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u w:color="000000"/>
    </w:rPr>
  </w:style>
  <w:style w:default="1" w:styleId="Style_6_ch" w:type="character">
    <w:name w:val="Normal"/>
    <w:link w:val="Style_6"/>
    <w:rPr>
      <w:u w:color="000000"/>
    </w:rPr>
  </w:style>
  <w:style w:styleId="Style_7" w:type="paragraph">
    <w:name w:val="Обычный112"/>
    <w:link w:val="Style_7_ch"/>
    <w:pPr>
      <w:widowControl w:val="0"/>
      <w:ind/>
    </w:pPr>
    <w:rPr>
      <w:u w:color="000000"/>
    </w:rPr>
  </w:style>
  <w:style w:styleId="Style_7_ch" w:type="character">
    <w:name w:val="Обычный112"/>
    <w:link w:val="Style_7"/>
    <w:rPr>
      <w:u w:color="000000"/>
    </w:rPr>
  </w:style>
  <w:style w:styleId="Style_8" w:type="paragraph">
    <w:name w:val="Heading 3 Char"/>
    <w:link w:val="Style_8_ch"/>
    <w:pPr>
      <w:widowControl w:val="0"/>
      <w:ind/>
    </w:pPr>
    <w:rPr>
      <w:rFonts w:ascii="Calibri" w:hAnsi="Calibri"/>
      <w:b w:val="1"/>
      <w:sz w:val="28"/>
      <w:u w:color="000000"/>
    </w:rPr>
  </w:style>
  <w:style w:styleId="Style_8_ch" w:type="character">
    <w:name w:val="Heading 3 Char"/>
    <w:link w:val="Style_8"/>
    <w:rPr>
      <w:rFonts w:ascii="Calibri" w:hAnsi="Calibri"/>
      <w:b w:val="1"/>
      <w:sz w:val="28"/>
      <w:u w:color="000000"/>
    </w:rPr>
  </w:style>
  <w:style w:styleId="Style_9" w:type="paragraph">
    <w:name w:val="Гиперссылка121"/>
    <w:link w:val="Style_9_ch"/>
    <w:pPr>
      <w:widowControl w:val="0"/>
      <w:ind/>
    </w:pPr>
    <w:rPr>
      <w:color w:val="0000FF"/>
      <w:u w:color="000000" w:val="single"/>
    </w:rPr>
  </w:style>
  <w:style w:styleId="Style_9_ch" w:type="character">
    <w:name w:val="Гиперссылка121"/>
    <w:link w:val="Style_9"/>
    <w:rPr>
      <w:color w:val="0000FF"/>
      <w:u w:color="000000" w:val="single"/>
    </w:rPr>
  </w:style>
  <w:style w:styleId="Style_10" w:type="paragraph">
    <w:name w:val="Основной шрифт абзаца38"/>
    <w:link w:val="Style_10_ch"/>
    <w:pPr>
      <w:widowControl w:val="0"/>
      <w:ind/>
    </w:pPr>
    <w:rPr>
      <w:u w:color="000000"/>
    </w:rPr>
  </w:style>
  <w:style w:styleId="Style_10_ch" w:type="character">
    <w:name w:val="Основной шрифт абзаца38"/>
    <w:link w:val="Style_10"/>
    <w:rPr>
      <w:u w:color="000000"/>
    </w:rPr>
  </w:style>
  <w:style w:styleId="Style_11" w:type="paragraph">
    <w:name w:val="Гиперссылка3"/>
    <w:link w:val="Style_11_ch"/>
    <w:pPr>
      <w:widowControl w:val="0"/>
      <w:ind/>
    </w:pPr>
    <w:rPr>
      <w:color w:val="0000FF"/>
      <w:u w:color="000000" w:val="single"/>
    </w:rPr>
  </w:style>
  <w:style w:styleId="Style_11_ch" w:type="character">
    <w:name w:val="Гиперссылка3"/>
    <w:link w:val="Style_11"/>
    <w:rPr>
      <w:color w:val="0000FF"/>
      <w:u w:color="000000" w:val="single"/>
    </w:rPr>
  </w:style>
  <w:style w:styleId="Style_12" w:type="paragraph">
    <w:name w:val="toc 2"/>
    <w:basedOn w:val="Style_1"/>
    <w:next w:val="Style_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basedOn w:val="Style_1_ch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u w:color="000000"/>
    </w:rPr>
  </w:style>
  <w:style w:styleId="Style_13_ch" w:type="character">
    <w:name w:val="Обычный1"/>
    <w:link w:val="Style_13"/>
    <w:rPr>
      <w:u w:color="000000"/>
    </w:rPr>
  </w:style>
  <w:style w:styleId="Style_14" w:type="paragraph">
    <w:name w:val="Основной шрифт абзаца132"/>
    <w:link w:val="Style_14_ch"/>
    <w:pPr>
      <w:widowControl w:val="0"/>
      <w:ind/>
    </w:pPr>
    <w:rPr>
      <w:u w:color="000000"/>
    </w:rPr>
  </w:style>
  <w:style w:styleId="Style_14_ch" w:type="character">
    <w:name w:val="Основной шрифт абзаца132"/>
    <w:link w:val="Style_14"/>
    <w:rPr>
      <w:u w:color="000000"/>
    </w:rPr>
  </w:style>
  <w:style w:styleId="Style_15" w:type="paragraph">
    <w:name w:val="Заголовок Знак"/>
    <w:link w:val="Style_15_ch"/>
    <w:pPr>
      <w:widowControl w:val="0"/>
      <w:ind/>
    </w:pPr>
    <w:rPr>
      <w:rFonts w:ascii="Cambria" w:hAnsi="Cambria"/>
      <w:spacing w:val="-10"/>
      <w:sz w:val="56"/>
      <w:u w:color="000000"/>
    </w:rPr>
  </w:style>
  <w:style w:styleId="Style_15_ch" w:type="character">
    <w:name w:val="Заголовок Знак"/>
    <w:link w:val="Style_15"/>
    <w:rPr>
      <w:rFonts w:ascii="Cambria" w:hAnsi="Cambria"/>
      <w:spacing w:val="-10"/>
      <w:sz w:val="56"/>
      <w:u w:color="000000"/>
    </w:rPr>
  </w:style>
  <w:style w:styleId="Style_16" w:type="paragraph">
    <w:name w:val="Гиперссылка1"/>
    <w:link w:val="Style_16_ch"/>
    <w:pPr>
      <w:widowControl w:val="0"/>
      <w:ind/>
    </w:pPr>
    <w:rPr>
      <w:color w:val="0000FF"/>
      <w:u w:color="000000" w:val="single"/>
    </w:rPr>
  </w:style>
  <w:style w:styleId="Style_16_ch" w:type="character">
    <w:name w:val="Гиперссылка1"/>
    <w:link w:val="Style_16"/>
    <w:rPr>
      <w:color w:val="0000FF"/>
      <w:u w:color="000000" w:val="single"/>
    </w:rPr>
  </w:style>
  <w:style w:styleId="Style_17" w:type="paragraph">
    <w:name w:val="Гиперссылка54"/>
    <w:link w:val="Style_17_ch"/>
    <w:pPr>
      <w:widowControl w:val="0"/>
      <w:ind/>
    </w:pPr>
    <w:rPr>
      <w:color w:val="0000FF"/>
      <w:u w:color="000000" w:val="single"/>
    </w:rPr>
  </w:style>
  <w:style w:styleId="Style_17_ch" w:type="character">
    <w:name w:val="Гиперссылка54"/>
    <w:link w:val="Style_17"/>
    <w:rPr>
      <w:color w:val="0000FF"/>
      <w:u w:color="000000" w:val="single"/>
    </w:rPr>
  </w:style>
  <w:style w:styleId="Style_18" w:type="paragraph">
    <w:name w:val="Гиперссылка13"/>
    <w:link w:val="Style_18_ch"/>
    <w:pPr>
      <w:widowControl w:val="0"/>
      <w:ind/>
    </w:pPr>
    <w:rPr>
      <w:color w:val="0000FF"/>
      <w:u w:color="000000" w:val="single"/>
    </w:rPr>
  </w:style>
  <w:style w:styleId="Style_18_ch" w:type="character">
    <w:name w:val="Гиперссылка13"/>
    <w:link w:val="Style_18"/>
    <w:rPr>
      <w:color w:val="0000FF"/>
      <w:u w:color="000000" w:val="single"/>
    </w:rPr>
  </w:style>
  <w:style w:styleId="Style_19" w:type="paragraph">
    <w:name w:val="Знак4"/>
    <w:basedOn w:val="Style_1"/>
    <w:link w:val="Style_19_ch"/>
    <w:rPr>
      <w:rFonts w:ascii="Tahoma" w:hAnsi="Tahoma"/>
    </w:rPr>
  </w:style>
  <w:style w:styleId="Style_19_ch" w:type="character">
    <w:name w:val="Знак4"/>
    <w:basedOn w:val="Style_1_ch"/>
    <w:link w:val="Style_19"/>
    <w:rPr>
      <w:rFonts w:ascii="Tahoma" w:hAnsi="Tahoma"/>
    </w:rPr>
  </w:style>
  <w:style w:styleId="Style_20" w:type="paragraph">
    <w:name w:val="Основной шрифт абзаца42"/>
    <w:link w:val="Style_20_ch"/>
    <w:pPr>
      <w:widowControl w:val="0"/>
      <w:ind/>
    </w:pPr>
    <w:rPr>
      <w:u w:color="000000"/>
    </w:rPr>
  </w:style>
  <w:style w:styleId="Style_20_ch" w:type="character">
    <w:name w:val="Основной шрифт абзаца42"/>
    <w:link w:val="Style_20"/>
    <w:rPr>
      <w:u w:color="000000"/>
    </w:rPr>
  </w:style>
  <w:style w:styleId="Style_21" w:type="paragraph">
    <w:name w:val="Обычный18"/>
    <w:link w:val="Style_21_ch"/>
    <w:pPr>
      <w:widowControl w:val="0"/>
      <w:ind/>
    </w:pPr>
    <w:rPr>
      <w:u w:color="000000"/>
    </w:rPr>
  </w:style>
  <w:style w:styleId="Style_21_ch" w:type="character">
    <w:name w:val="Обычный18"/>
    <w:link w:val="Style_21"/>
    <w:rPr>
      <w:u w:color="000000"/>
    </w:rPr>
  </w:style>
  <w:style w:styleId="Style_22" w:type="paragraph">
    <w:name w:val="Знак21"/>
    <w:basedOn w:val="Style_1"/>
    <w:link w:val="Style_22_ch"/>
    <w:rPr>
      <w:rFonts w:ascii="Tahoma" w:hAnsi="Tahoma"/>
    </w:rPr>
  </w:style>
  <w:style w:styleId="Style_22_ch" w:type="character">
    <w:name w:val="Знак21"/>
    <w:basedOn w:val="Style_1_ch"/>
    <w:link w:val="Style_22"/>
    <w:rPr>
      <w:rFonts w:ascii="Tahoma" w:hAnsi="Tahoma"/>
    </w:rPr>
  </w:style>
  <w:style w:styleId="Style_23" w:type="paragraph">
    <w:name w:val="Абзац списка6"/>
    <w:basedOn w:val="Style_1"/>
    <w:link w:val="Style_2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3_ch" w:type="character">
    <w:name w:val="Абзац списка6"/>
    <w:basedOn w:val="Style_1_ch"/>
    <w:link w:val="Style_23"/>
    <w:rPr>
      <w:rFonts w:ascii="Calibri" w:hAnsi="Calibri"/>
      <w:sz w:val="22"/>
    </w:rPr>
  </w:style>
  <w:style w:styleId="Style_24" w:type="paragraph">
    <w:name w:val="Default"/>
    <w:link w:val="Style_24_ch"/>
    <w:pPr>
      <w:widowControl w:val="0"/>
      <w:ind/>
    </w:pPr>
    <w:rPr>
      <w:rFonts w:ascii="Arial" w:hAnsi="Arial"/>
      <w:sz w:val="24"/>
      <w:u w:color="000000"/>
    </w:rPr>
  </w:style>
  <w:style w:styleId="Style_24_ch" w:type="character">
    <w:name w:val="Default"/>
    <w:link w:val="Style_24"/>
    <w:rPr>
      <w:rFonts w:ascii="Arial" w:hAnsi="Arial"/>
      <w:sz w:val="24"/>
      <w:u w:color="000000"/>
    </w:rPr>
  </w:style>
  <w:style w:styleId="Style_25" w:type="paragraph">
    <w:name w:val="Гиперссылка5"/>
    <w:link w:val="Style_25_ch"/>
    <w:pPr>
      <w:widowControl w:val="0"/>
      <w:ind/>
    </w:pPr>
    <w:rPr>
      <w:color w:val="0000FF"/>
      <w:u w:color="000000" w:val="single"/>
    </w:rPr>
  </w:style>
  <w:style w:styleId="Style_25_ch" w:type="character">
    <w:name w:val="Гиперссылка5"/>
    <w:link w:val="Style_25"/>
    <w:rPr>
      <w:color w:val="0000FF"/>
      <w:u w:color="000000" w:val="single"/>
    </w:rPr>
  </w:style>
  <w:style w:styleId="Style_26" w:type="paragraph">
    <w:name w:val="Основной шрифт абзаца117"/>
    <w:link w:val="Style_26_ch"/>
    <w:pPr>
      <w:widowControl w:val="0"/>
      <w:ind/>
    </w:pPr>
    <w:rPr>
      <w:u w:color="000000"/>
    </w:rPr>
  </w:style>
  <w:style w:styleId="Style_26_ch" w:type="character">
    <w:name w:val="Основной шрифт абзаца117"/>
    <w:link w:val="Style_26"/>
    <w:rPr>
      <w:u w:color="000000"/>
    </w:rPr>
  </w:style>
  <w:style w:styleId="Style_27" w:type="paragraph">
    <w:name w:val="Основной шрифт абзаца44"/>
    <w:link w:val="Style_27_ch"/>
    <w:pPr>
      <w:widowControl w:val="0"/>
      <w:ind/>
    </w:pPr>
    <w:rPr>
      <w:u w:color="000000"/>
    </w:rPr>
  </w:style>
  <w:style w:styleId="Style_27_ch" w:type="character">
    <w:name w:val="Основной шрифт абзаца44"/>
    <w:link w:val="Style_27"/>
    <w:rPr>
      <w:u w:color="000000"/>
    </w:rPr>
  </w:style>
  <w:style w:styleId="Style_2" w:type="paragraph">
    <w:name w:val="header"/>
    <w:basedOn w:val="Style_1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_ch"/>
    <w:link w:val="Style_2"/>
  </w:style>
  <w:style w:styleId="Style_28" w:type="paragraph">
    <w:name w:val="toc 4"/>
    <w:basedOn w:val="Style_1"/>
    <w:next w:val="Style_1"/>
    <w:link w:val="Style_28_ch"/>
    <w:uiPriority w:val="39"/>
    <w:pPr>
      <w:ind w:firstLine="0" w:left="600"/>
    </w:pPr>
    <w:rPr>
      <w:rFonts w:ascii="XO Thames" w:hAnsi="XO Thames"/>
      <w:sz w:val="28"/>
    </w:rPr>
  </w:style>
  <w:style w:styleId="Style_28_ch" w:type="character">
    <w:name w:val="toc 4"/>
    <w:basedOn w:val="Style_1_ch"/>
    <w:link w:val="Style_28"/>
    <w:rPr>
      <w:rFonts w:ascii="XO Thames" w:hAnsi="XO Thames"/>
      <w:sz w:val="28"/>
    </w:rPr>
  </w:style>
  <w:style w:styleId="Style_29" w:type="paragraph">
    <w:name w:val="Основной шрифт абзаца4"/>
    <w:link w:val="Style_29_ch"/>
    <w:pPr>
      <w:widowControl w:val="0"/>
      <w:ind/>
    </w:pPr>
    <w:rPr>
      <w:u w:color="000000"/>
    </w:rPr>
  </w:style>
  <w:style w:styleId="Style_29_ch" w:type="character">
    <w:name w:val="Основной шрифт абзаца4"/>
    <w:link w:val="Style_29"/>
    <w:rPr>
      <w:u w:color="000000"/>
    </w:rPr>
  </w:style>
  <w:style w:styleId="Style_30" w:type="paragraph">
    <w:name w:val="Body Text Char"/>
    <w:link w:val="Style_30_ch"/>
    <w:pPr>
      <w:widowControl w:val="0"/>
      <w:ind/>
    </w:pPr>
    <w:rPr>
      <w:rFonts w:ascii="Calibri" w:hAnsi="Calibri"/>
      <w:sz w:val="24"/>
      <w:u w:color="000000"/>
    </w:rPr>
  </w:style>
  <w:style w:styleId="Style_30_ch" w:type="character">
    <w:name w:val="Body Text Char"/>
    <w:link w:val="Style_30"/>
    <w:rPr>
      <w:rFonts w:ascii="Calibri" w:hAnsi="Calibri"/>
      <w:sz w:val="24"/>
      <w:u w:color="000000"/>
    </w:rPr>
  </w:style>
  <w:style w:styleId="Style_31" w:type="paragraph">
    <w:name w:val="heading 7"/>
    <w:basedOn w:val="Style_1"/>
    <w:next w:val="Style_1"/>
    <w:link w:val="Style_31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31_ch" w:type="character">
    <w:name w:val="heading 7"/>
    <w:basedOn w:val="Style_1_ch"/>
    <w:link w:val="Style_31"/>
    <w:rPr>
      <w:b w:val="1"/>
      <w:i w:val="1"/>
      <w:color w:val="5A5A5A"/>
    </w:rPr>
  </w:style>
  <w:style w:styleId="Style_32" w:type="paragraph">
    <w:name w:val="Гиперссылка26"/>
    <w:link w:val="Style_32_ch"/>
    <w:pPr>
      <w:widowControl w:val="0"/>
      <w:ind/>
    </w:pPr>
    <w:rPr>
      <w:color w:val="0000FF"/>
      <w:u w:color="000000" w:val="single"/>
    </w:rPr>
  </w:style>
  <w:style w:styleId="Style_32_ch" w:type="character">
    <w:name w:val="Гиперссылка26"/>
    <w:link w:val="Style_32"/>
    <w:rPr>
      <w:color w:val="0000FF"/>
      <w:u w:color="000000" w:val="single"/>
    </w:rPr>
  </w:style>
  <w:style w:styleId="Style_33" w:type="paragraph">
    <w:name w:val="Слабое выделение1"/>
    <w:link w:val="Style_33_ch"/>
    <w:pPr>
      <w:widowControl w:val="0"/>
      <w:ind/>
    </w:pPr>
    <w:rPr>
      <w:i w:val="1"/>
      <w:u w:color="000000"/>
    </w:rPr>
  </w:style>
  <w:style w:styleId="Style_33_ch" w:type="character">
    <w:name w:val="Слабое выделение1"/>
    <w:link w:val="Style_33"/>
    <w:rPr>
      <w:i w:val="1"/>
      <w:u w:color="000000"/>
    </w:rPr>
  </w:style>
  <w:style w:styleId="Style_34" w:type="paragraph">
    <w:name w:val="Основной шрифт абзаца19"/>
    <w:link w:val="Style_34_ch"/>
    <w:pPr>
      <w:widowControl w:val="0"/>
      <w:ind/>
    </w:pPr>
    <w:rPr>
      <w:u w:color="000000"/>
    </w:rPr>
  </w:style>
  <w:style w:styleId="Style_34_ch" w:type="character">
    <w:name w:val="Основной шрифт абзаца19"/>
    <w:link w:val="Style_34"/>
    <w:rPr>
      <w:u w:color="000000"/>
    </w:rPr>
  </w:style>
  <w:style w:styleId="Style_35" w:type="paragraph">
    <w:name w:val="Гиперссылка4"/>
    <w:link w:val="Style_35_ch"/>
    <w:pPr>
      <w:widowControl w:val="0"/>
      <w:ind/>
    </w:pPr>
    <w:rPr>
      <w:color w:val="0000FF"/>
      <w:u w:color="000000" w:val="single"/>
    </w:rPr>
  </w:style>
  <w:style w:styleId="Style_35_ch" w:type="character">
    <w:name w:val="Гиперссылка4"/>
    <w:link w:val="Style_35"/>
    <w:rPr>
      <w:color w:val="0000FF"/>
      <w:u w:color="000000" w:val="single"/>
    </w:rPr>
  </w:style>
  <w:style w:styleId="Style_36" w:type="paragraph">
    <w:name w:val="Знак111"/>
    <w:basedOn w:val="Style_1"/>
    <w:link w:val="Style_36_ch"/>
    <w:rPr>
      <w:rFonts w:ascii="Tahoma" w:hAnsi="Tahoma"/>
    </w:rPr>
  </w:style>
  <w:style w:styleId="Style_36_ch" w:type="character">
    <w:name w:val="Знак111"/>
    <w:basedOn w:val="Style_1_ch"/>
    <w:link w:val="Style_36"/>
    <w:rPr>
      <w:rFonts w:ascii="Tahoma" w:hAnsi="Tahoma"/>
    </w:rPr>
  </w:style>
  <w:style w:styleId="Style_37" w:type="paragraph">
    <w:name w:val="Знак Знак11"/>
    <w:link w:val="Style_37_ch"/>
    <w:pPr>
      <w:widowControl w:val="0"/>
      <w:ind/>
    </w:pPr>
    <w:rPr>
      <w:b w:val="1"/>
      <w:sz w:val="28"/>
      <w:u w:color="000000"/>
    </w:rPr>
  </w:style>
  <w:style w:styleId="Style_37_ch" w:type="character">
    <w:name w:val="Знак Знак11"/>
    <w:link w:val="Style_37"/>
    <w:rPr>
      <w:b w:val="1"/>
      <w:sz w:val="28"/>
      <w:u w:color="000000"/>
    </w:rPr>
  </w:style>
  <w:style w:styleId="Style_38" w:type="paragraph">
    <w:name w:val="Гиперссылка52"/>
    <w:link w:val="Style_38_ch"/>
    <w:pPr>
      <w:widowControl w:val="0"/>
      <w:ind/>
    </w:pPr>
    <w:rPr>
      <w:color w:val="0000FF"/>
      <w:u w:color="000000" w:val="single"/>
    </w:rPr>
  </w:style>
  <w:style w:styleId="Style_38_ch" w:type="character">
    <w:name w:val="Гиперссылка52"/>
    <w:link w:val="Style_38"/>
    <w:rPr>
      <w:color w:val="0000FF"/>
      <w:u w:color="000000" w:val="single"/>
    </w:rPr>
  </w:style>
  <w:style w:styleId="Style_39" w:type="paragraph">
    <w:name w:val="Гиперссылка56"/>
    <w:link w:val="Style_39_ch"/>
    <w:pPr>
      <w:widowControl w:val="0"/>
      <w:ind/>
    </w:pPr>
    <w:rPr>
      <w:color w:val="0000FF"/>
      <w:u w:color="000000" w:val="single"/>
    </w:rPr>
  </w:style>
  <w:style w:styleId="Style_39_ch" w:type="character">
    <w:name w:val="Гиперссылка56"/>
    <w:link w:val="Style_39"/>
    <w:rPr>
      <w:color w:val="0000FF"/>
      <w:u w:color="000000" w:val="single"/>
    </w:rPr>
  </w:style>
  <w:style w:styleId="Style_40" w:type="paragraph">
    <w:name w:val="HTML Preformatted Char"/>
    <w:link w:val="Style_40_ch"/>
    <w:pPr>
      <w:widowControl w:val="0"/>
      <w:ind/>
    </w:pPr>
    <w:rPr>
      <w:rFonts w:ascii="Courier New" w:hAnsi="Courier New"/>
      <w:u w:color="000000"/>
    </w:rPr>
  </w:style>
  <w:style w:styleId="Style_40_ch" w:type="character">
    <w:name w:val="HTML Preformatted Char"/>
    <w:link w:val="Style_40"/>
    <w:rPr>
      <w:rFonts w:ascii="Courier New" w:hAnsi="Courier New"/>
      <w:u w:color="000000"/>
    </w:rPr>
  </w:style>
  <w:style w:styleId="Style_41" w:type="paragraph">
    <w:name w:val="toc 6"/>
    <w:basedOn w:val="Style_1"/>
    <w:next w:val="Style_1"/>
    <w:link w:val="Style_41_ch"/>
    <w:uiPriority w:val="39"/>
    <w:pPr>
      <w:ind w:firstLine="0" w:left="1000"/>
    </w:pPr>
    <w:rPr>
      <w:rFonts w:ascii="XO Thames" w:hAnsi="XO Thames"/>
      <w:sz w:val="28"/>
    </w:rPr>
  </w:style>
  <w:style w:styleId="Style_41_ch" w:type="character">
    <w:name w:val="toc 6"/>
    <w:basedOn w:val="Style_1_ch"/>
    <w:link w:val="Style_41"/>
    <w:rPr>
      <w:rFonts w:ascii="XO Thames" w:hAnsi="XO Thames"/>
      <w:sz w:val="28"/>
    </w:rPr>
  </w:style>
  <w:style w:styleId="Style_42" w:type="paragraph">
    <w:name w:val="annotation text"/>
    <w:basedOn w:val="Style_1"/>
    <w:link w:val="Style_42_ch"/>
    <w:pPr>
      <w:spacing w:after="200"/>
      <w:ind w:firstLine="709" w:left="0"/>
      <w:jc w:val="both"/>
    </w:pPr>
    <w:rPr>
      <w:sz w:val="28"/>
    </w:rPr>
  </w:style>
  <w:style w:styleId="Style_42_ch" w:type="character">
    <w:name w:val="annotation text"/>
    <w:basedOn w:val="Style_1_ch"/>
    <w:link w:val="Style_42"/>
    <w:rPr>
      <w:sz w:val="28"/>
    </w:rPr>
  </w:style>
  <w:style w:styleId="Style_43" w:type="paragraph">
    <w:name w:val="toc 7"/>
    <w:basedOn w:val="Style_1"/>
    <w:next w:val="Style_1"/>
    <w:link w:val="Style_43_ch"/>
    <w:uiPriority w:val="39"/>
    <w:pPr>
      <w:ind w:firstLine="0" w:left="1200"/>
    </w:pPr>
    <w:rPr>
      <w:rFonts w:ascii="XO Thames" w:hAnsi="XO Thames"/>
      <w:sz w:val="28"/>
    </w:rPr>
  </w:style>
  <w:style w:styleId="Style_43_ch" w:type="character">
    <w:name w:val="toc 7"/>
    <w:basedOn w:val="Style_1_ch"/>
    <w:link w:val="Style_43"/>
    <w:rPr>
      <w:rFonts w:ascii="XO Thames" w:hAnsi="XO Thames"/>
      <w:sz w:val="28"/>
    </w:rPr>
  </w:style>
  <w:style w:styleId="Style_44" w:type="paragraph">
    <w:name w:val="Основной текст с отступом 2 Знак1"/>
    <w:basedOn w:val="Style_34"/>
    <w:link w:val="Style_44_ch"/>
  </w:style>
  <w:style w:styleId="Style_44_ch" w:type="character">
    <w:name w:val="Основной текст с отступом 2 Знак1"/>
    <w:basedOn w:val="Style_34_ch"/>
    <w:link w:val="Style_44"/>
  </w:style>
  <w:style w:styleId="Style_45" w:type="paragraph">
    <w:name w:val="Заголовок 31"/>
    <w:basedOn w:val="Style_1"/>
    <w:link w:val="Style_45_ch"/>
    <w:rPr>
      <w:rFonts w:ascii="XO Thames" w:hAnsi="XO Thames"/>
      <w:b w:val="1"/>
      <w:sz w:val="26"/>
    </w:rPr>
  </w:style>
  <w:style w:styleId="Style_45_ch" w:type="character">
    <w:name w:val="Заголовок 31"/>
    <w:basedOn w:val="Style_1_ch"/>
    <w:link w:val="Style_45"/>
    <w:rPr>
      <w:rFonts w:ascii="XO Thames" w:hAnsi="XO Thames"/>
      <w:b w:val="1"/>
      <w:sz w:val="26"/>
    </w:rPr>
  </w:style>
  <w:style w:styleId="Style_46" w:type="paragraph">
    <w:name w:val="Основной шрифт абзаца12"/>
    <w:link w:val="Style_46_ch"/>
    <w:pPr>
      <w:widowControl w:val="0"/>
      <w:ind/>
    </w:pPr>
    <w:rPr>
      <w:u w:color="000000"/>
    </w:rPr>
  </w:style>
  <w:style w:styleId="Style_46_ch" w:type="character">
    <w:name w:val="Основной шрифт абзаца12"/>
    <w:link w:val="Style_46"/>
    <w:rPr>
      <w:u w:color="000000"/>
    </w:rPr>
  </w:style>
  <w:style w:styleId="Style_47" w:type="paragraph">
    <w:name w:val="Гиперссылка42"/>
    <w:link w:val="Style_47_ch"/>
    <w:pPr>
      <w:widowControl w:val="0"/>
      <w:ind/>
    </w:pPr>
    <w:rPr>
      <w:color w:val="0000FF"/>
      <w:u w:color="000000" w:val="single"/>
    </w:rPr>
  </w:style>
  <w:style w:styleId="Style_47_ch" w:type="character">
    <w:name w:val="Гиперссылка42"/>
    <w:link w:val="Style_47"/>
    <w:rPr>
      <w:color w:val="0000FF"/>
      <w:u w:color="000000" w:val="single"/>
    </w:rPr>
  </w:style>
  <w:style w:styleId="Style_48" w:type="paragraph">
    <w:name w:val="footer"/>
    <w:basedOn w:val="Style_1"/>
    <w:link w:val="Style_48_ch"/>
    <w:pPr>
      <w:tabs>
        <w:tab w:leader="none" w:pos="4153" w:val="center"/>
        <w:tab w:leader="none" w:pos="8306" w:val="right"/>
      </w:tabs>
      <w:ind/>
    </w:pPr>
  </w:style>
  <w:style w:styleId="Style_48_ch" w:type="character">
    <w:name w:val="footer"/>
    <w:basedOn w:val="Style_1_ch"/>
    <w:link w:val="Style_48"/>
  </w:style>
  <w:style w:styleId="Style_49" w:type="paragraph">
    <w:name w:val="Обычный170"/>
    <w:link w:val="Style_49_ch"/>
    <w:pPr>
      <w:widowControl w:val="0"/>
      <w:ind/>
    </w:pPr>
    <w:rPr>
      <w:u w:color="000000"/>
    </w:rPr>
  </w:style>
  <w:style w:styleId="Style_49_ch" w:type="character">
    <w:name w:val="Обычный170"/>
    <w:link w:val="Style_49"/>
    <w:rPr>
      <w:u w:color="000000"/>
    </w:rPr>
  </w:style>
  <w:style w:styleId="Style_50" w:type="paragraph">
    <w:name w:val="Body Text 2"/>
    <w:basedOn w:val="Style_1"/>
    <w:link w:val="Style_50_ch"/>
    <w:pPr>
      <w:spacing w:after="120" w:line="480" w:lineRule="auto"/>
      <w:ind/>
    </w:pPr>
    <w:rPr>
      <w:rFonts w:ascii="Arial" w:hAnsi="Arial"/>
    </w:rPr>
  </w:style>
  <w:style w:styleId="Style_50_ch" w:type="character">
    <w:name w:val="Body Text 2"/>
    <w:basedOn w:val="Style_1_ch"/>
    <w:link w:val="Style_50"/>
    <w:rPr>
      <w:rFonts w:ascii="Arial" w:hAnsi="Arial"/>
    </w:rPr>
  </w:style>
  <w:style w:styleId="Style_51" w:type="paragraph">
    <w:name w:val="No Spacing"/>
    <w:basedOn w:val="Style_1"/>
    <w:link w:val="Style_51_ch"/>
    <w:pPr>
      <w:ind/>
      <w:jc w:val="both"/>
    </w:pPr>
    <w:rPr>
      <w:sz w:val="28"/>
    </w:rPr>
  </w:style>
  <w:style w:styleId="Style_51_ch" w:type="character">
    <w:name w:val="No Spacing"/>
    <w:basedOn w:val="Style_1_ch"/>
    <w:link w:val="Style_51"/>
    <w:rPr>
      <w:sz w:val="28"/>
    </w:rPr>
  </w:style>
  <w:style w:styleId="Style_52" w:type="paragraph">
    <w:name w:val="Основной текст (2)"/>
    <w:basedOn w:val="Style_1"/>
    <w:link w:val="Style_52_ch"/>
    <w:pPr>
      <w:spacing w:after="900" w:before="360" w:line="0" w:lineRule="atLeast"/>
      <w:ind w:firstLine="567" w:left="0"/>
      <w:jc w:val="center"/>
    </w:pPr>
    <w:rPr>
      <w:sz w:val="26"/>
    </w:rPr>
  </w:style>
  <w:style w:styleId="Style_52_ch" w:type="character">
    <w:name w:val="Основной текст (2)"/>
    <w:basedOn w:val="Style_1_ch"/>
    <w:link w:val="Style_52"/>
    <w:rPr>
      <w:sz w:val="26"/>
    </w:rPr>
  </w:style>
  <w:style w:styleId="Style_53" w:type="paragraph">
    <w:name w:val="Основной шрифт абзаца92"/>
    <w:link w:val="Style_53_ch"/>
    <w:pPr>
      <w:widowControl w:val="0"/>
      <w:ind/>
    </w:pPr>
    <w:rPr>
      <w:u w:color="000000"/>
    </w:rPr>
  </w:style>
  <w:style w:styleId="Style_53_ch" w:type="character">
    <w:name w:val="Основной шрифт абзаца92"/>
    <w:link w:val="Style_53"/>
    <w:rPr>
      <w:u w:color="000000"/>
    </w:rPr>
  </w:style>
  <w:style w:styleId="Style_54" w:type="paragraph">
    <w:name w:val="Обычный12"/>
    <w:link w:val="Style_54_ch"/>
    <w:pPr>
      <w:widowControl w:val="0"/>
      <w:ind/>
    </w:pPr>
    <w:rPr>
      <w:u w:color="000000"/>
    </w:rPr>
  </w:style>
  <w:style w:styleId="Style_54_ch" w:type="character">
    <w:name w:val="Обычный12"/>
    <w:link w:val="Style_54"/>
    <w:rPr>
      <w:u w:color="000000"/>
    </w:rPr>
  </w:style>
  <w:style w:styleId="Style_55" w:type="paragraph">
    <w:name w:val="Абзац списка7"/>
    <w:basedOn w:val="Style_1"/>
    <w:link w:val="Style_5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5_ch" w:type="character">
    <w:name w:val="Абзац списка7"/>
    <w:basedOn w:val="Style_1_ch"/>
    <w:link w:val="Style_55"/>
    <w:rPr>
      <w:rFonts w:ascii="Calibri" w:hAnsi="Calibri"/>
      <w:sz w:val="22"/>
    </w:rPr>
  </w:style>
  <w:style w:styleId="Style_56" w:type="paragraph">
    <w:name w:val="Обычный + 14 пт"/>
    <w:basedOn w:val="Style_57"/>
    <w:link w:val="Style_56_ch"/>
    <w:pPr>
      <w:ind w:firstLine="601" w:left="0"/>
    </w:pPr>
  </w:style>
  <w:style w:styleId="Style_56_ch" w:type="character">
    <w:name w:val="Обычный + 14 пт"/>
    <w:basedOn w:val="Style_57_ch"/>
    <w:link w:val="Style_56"/>
  </w:style>
  <w:style w:styleId="Style_58" w:type="paragraph">
    <w:name w:val="Обычный126"/>
    <w:link w:val="Style_58_ch"/>
    <w:pPr>
      <w:widowControl w:val="0"/>
      <w:ind/>
    </w:pPr>
    <w:rPr>
      <w:u w:color="000000"/>
    </w:rPr>
  </w:style>
  <w:style w:styleId="Style_58_ch" w:type="character">
    <w:name w:val="Обычный126"/>
    <w:link w:val="Style_58"/>
    <w:rPr>
      <w:u w:color="000000"/>
    </w:rPr>
  </w:style>
  <w:style w:styleId="Style_59" w:type="paragraph">
    <w:name w:val="Основной шрифт абзаца54"/>
    <w:link w:val="Style_59_ch"/>
    <w:pPr>
      <w:widowControl w:val="0"/>
      <w:ind/>
    </w:pPr>
    <w:rPr>
      <w:u w:color="000000"/>
    </w:rPr>
  </w:style>
  <w:style w:styleId="Style_59_ch" w:type="character">
    <w:name w:val="Основной шрифт абзаца54"/>
    <w:link w:val="Style_59"/>
    <w:rPr>
      <w:u w:color="000000"/>
    </w:rPr>
  </w:style>
  <w:style w:styleId="Style_60" w:type="paragraph">
    <w:name w:val="Знак11"/>
    <w:basedOn w:val="Style_1"/>
    <w:link w:val="Style_60_ch"/>
    <w:rPr>
      <w:rFonts w:ascii="Tahoma" w:hAnsi="Tahoma"/>
    </w:rPr>
  </w:style>
  <w:style w:styleId="Style_60_ch" w:type="character">
    <w:name w:val="Знак11"/>
    <w:basedOn w:val="Style_1_ch"/>
    <w:link w:val="Style_60"/>
    <w:rPr>
      <w:rFonts w:ascii="Tahoma" w:hAnsi="Tahoma"/>
    </w:rPr>
  </w:style>
  <w:style w:styleId="Style_61" w:type="paragraph">
    <w:name w:val="ConsPlusNonformat"/>
    <w:link w:val="Style_61_ch"/>
    <w:pPr>
      <w:widowControl w:val="0"/>
      <w:ind/>
    </w:pPr>
    <w:rPr>
      <w:rFonts w:ascii="Courier New" w:hAnsi="Courier New"/>
      <w:u w:color="000000"/>
    </w:rPr>
  </w:style>
  <w:style w:styleId="Style_61_ch" w:type="character">
    <w:name w:val="ConsPlusNonformat"/>
    <w:link w:val="Style_61"/>
    <w:rPr>
      <w:rFonts w:ascii="Courier New" w:hAnsi="Courier New"/>
      <w:u w:color="000000"/>
    </w:rPr>
  </w:style>
  <w:style w:styleId="Style_62" w:type="paragraph">
    <w:name w:val="heading 3"/>
    <w:basedOn w:val="Style_63"/>
    <w:next w:val="Style_1"/>
    <w:link w:val="Style_62_ch"/>
    <w:uiPriority w:val="9"/>
    <w:qFormat/>
    <w:pPr>
      <w:ind/>
      <w:outlineLvl w:val="2"/>
    </w:pPr>
    <w:rPr>
      <w:rFonts w:ascii="Arial" w:hAnsi="Arial"/>
      <w:sz w:val="24"/>
    </w:rPr>
  </w:style>
  <w:style w:styleId="Style_62_ch" w:type="character">
    <w:name w:val="heading 3"/>
    <w:basedOn w:val="Style_63_ch"/>
    <w:link w:val="Style_62"/>
    <w:rPr>
      <w:rFonts w:ascii="Arial" w:hAnsi="Arial"/>
      <w:sz w:val="24"/>
    </w:rPr>
  </w:style>
  <w:style w:styleId="Style_64" w:type="paragraph">
    <w:name w:val="Основной текст1"/>
    <w:basedOn w:val="Style_1"/>
    <w:link w:val="Style_64_ch"/>
    <w:pPr>
      <w:spacing w:before="600" w:line="278" w:lineRule="exact"/>
      <w:ind/>
      <w:jc w:val="center"/>
    </w:pPr>
    <w:rPr>
      <w:b w:val="1"/>
      <w:spacing w:val="-3"/>
    </w:rPr>
  </w:style>
  <w:style w:styleId="Style_64_ch" w:type="character">
    <w:name w:val="Основной текст1"/>
    <w:basedOn w:val="Style_1_ch"/>
    <w:link w:val="Style_64"/>
    <w:rPr>
      <w:b w:val="1"/>
      <w:spacing w:val="-3"/>
    </w:rPr>
  </w:style>
  <w:style w:styleId="Style_65" w:type="paragraph">
    <w:name w:val="Основной текст Знак1"/>
    <w:link w:val="Style_65_ch"/>
    <w:pPr>
      <w:widowControl w:val="0"/>
      <w:ind/>
    </w:pPr>
    <w:rPr>
      <w:sz w:val="28"/>
      <w:u w:color="000000"/>
    </w:rPr>
  </w:style>
  <w:style w:styleId="Style_65_ch" w:type="character">
    <w:name w:val="Основной текст Знак1"/>
    <w:link w:val="Style_65"/>
    <w:rPr>
      <w:sz w:val="28"/>
      <w:u w:color="000000"/>
    </w:rPr>
  </w:style>
  <w:style w:styleId="Style_66" w:type="paragraph">
    <w:name w:val="Абзац списка2"/>
    <w:basedOn w:val="Style_1"/>
    <w:link w:val="Style_6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6_ch" w:type="character">
    <w:name w:val="Абзац списка2"/>
    <w:basedOn w:val="Style_1_ch"/>
    <w:link w:val="Style_66"/>
    <w:rPr>
      <w:rFonts w:ascii="Calibri" w:hAnsi="Calibri"/>
      <w:sz w:val="22"/>
    </w:rPr>
  </w:style>
  <w:style w:styleId="Style_67" w:type="paragraph">
    <w:name w:val="Заголовок 1 Знак"/>
    <w:basedOn w:val="Style_1"/>
    <w:link w:val="Style_67_ch"/>
    <w:rPr>
      <w:rFonts w:ascii="XO Thames" w:hAnsi="XO Thames"/>
      <w:b w:val="1"/>
      <w:sz w:val="32"/>
    </w:rPr>
  </w:style>
  <w:style w:styleId="Style_67_ch" w:type="character">
    <w:name w:val="Заголовок 1 Знак"/>
    <w:basedOn w:val="Style_1_ch"/>
    <w:link w:val="Style_67"/>
    <w:rPr>
      <w:rFonts w:ascii="XO Thames" w:hAnsi="XO Thames"/>
      <w:b w:val="1"/>
      <w:sz w:val="32"/>
    </w:rPr>
  </w:style>
  <w:style w:styleId="Style_68" w:type="paragraph">
    <w:name w:val="Основной шрифт абзаца2"/>
    <w:link w:val="Style_68_ch"/>
    <w:pPr>
      <w:widowControl w:val="0"/>
      <w:ind/>
    </w:pPr>
    <w:rPr>
      <w:u w:color="000000"/>
    </w:rPr>
  </w:style>
  <w:style w:styleId="Style_68_ch" w:type="character">
    <w:name w:val="Основной шрифт абзаца2"/>
    <w:link w:val="Style_68"/>
    <w:rPr>
      <w:u w:color="000000"/>
    </w:rPr>
  </w:style>
  <w:style w:styleId="Style_69" w:type="paragraph">
    <w:name w:val="Слабая ссылка1"/>
    <w:link w:val="Style_69_ch"/>
    <w:pPr>
      <w:widowControl w:val="0"/>
      <w:ind/>
    </w:pPr>
    <w:rPr>
      <w:smallCaps w:val="1"/>
      <w:u w:color="000000"/>
    </w:rPr>
  </w:style>
  <w:style w:styleId="Style_69_ch" w:type="character">
    <w:name w:val="Слабая ссылка1"/>
    <w:link w:val="Style_69"/>
    <w:rPr>
      <w:smallCaps w:val="1"/>
      <w:u w:color="000000"/>
    </w:rPr>
  </w:style>
  <w:style w:styleId="Style_70" w:type="paragraph">
    <w:name w:val="Стандартный HTML Знак1"/>
    <w:link w:val="Style_70_ch"/>
    <w:pPr>
      <w:widowControl w:val="0"/>
      <w:ind/>
    </w:pPr>
    <w:rPr>
      <w:rFonts w:ascii="Consolas" w:hAnsi="Consolas"/>
      <w:u w:color="000000"/>
    </w:rPr>
  </w:style>
  <w:style w:styleId="Style_70_ch" w:type="character">
    <w:name w:val="Стандартный HTML Знак1"/>
    <w:link w:val="Style_70"/>
    <w:rPr>
      <w:rFonts w:ascii="Consolas" w:hAnsi="Consolas"/>
      <w:u w:color="000000"/>
    </w:rPr>
  </w:style>
  <w:style w:styleId="Style_71" w:type="paragraph">
    <w:name w:val="Гиперссылка22"/>
    <w:link w:val="Style_71_ch"/>
    <w:pPr>
      <w:widowControl w:val="0"/>
      <w:ind/>
    </w:pPr>
    <w:rPr>
      <w:color w:val="0000FF"/>
      <w:u w:color="000000" w:val="single"/>
    </w:rPr>
  </w:style>
  <w:style w:styleId="Style_71_ch" w:type="character">
    <w:name w:val="Гиперссылка22"/>
    <w:link w:val="Style_71"/>
    <w:rPr>
      <w:color w:val="0000FF"/>
      <w:u w:color="000000" w:val="single"/>
    </w:rPr>
  </w:style>
  <w:style w:styleId="Style_72" w:type="paragraph">
    <w:name w:val="Основной шрифт абзаца9"/>
    <w:link w:val="Style_72_ch"/>
    <w:pPr>
      <w:widowControl w:val="0"/>
      <w:ind/>
    </w:pPr>
    <w:rPr>
      <w:u w:color="000000"/>
    </w:rPr>
  </w:style>
  <w:style w:styleId="Style_72_ch" w:type="character">
    <w:name w:val="Основной шрифт абзаца9"/>
    <w:link w:val="Style_72"/>
    <w:rPr>
      <w:u w:color="000000"/>
    </w:rPr>
  </w:style>
  <w:style w:styleId="Style_73" w:type="paragraph">
    <w:name w:val="Заголовок 81"/>
    <w:basedOn w:val="Style_1"/>
    <w:next w:val="Style_1"/>
    <w:link w:val="Style_73_ch"/>
    <w:pPr>
      <w:ind w:firstLine="709" w:left="0"/>
      <w:jc w:val="both"/>
      <w:outlineLvl w:val="7"/>
    </w:pPr>
    <w:rPr>
      <w:b w:val="1"/>
      <w:color w:val="7F7F7F"/>
    </w:rPr>
  </w:style>
  <w:style w:styleId="Style_73_ch" w:type="character">
    <w:name w:val="Заголовок 81"/>
    <w:basedOn w:val="Style_1_ch"/>
    <w:link w:val="Style_73"/>
    <w:rPr>
      <w:b w:val="1"/>
      <w:color w:val="7F7F7F"/>
    </w:rPr>
  </w:style>
  <w:style w:styleId="Style_74" w:type="paragraph">
    <w:name w:val="Гиперссылка46"/>
    <w:link w:val="Style_74_ch"/>
    <w:pPr>
      <w:widowControl w:val="0"/>
      <w:ind/>
    </w:pPr>
    <w:rPr>
      <w:color w:val="0000FF"/>
      <w:u w:color="000000" w:val="single"/>
    </w:rPr>
  </w:style>
  <w:style w:styleId="Style_74_ch" w:type="character">
    <w:name w:val="Гиперссылка46"/>
    <w:link w:val="Style_74"/>
    <w:rPr>
      <w:color w:val="0000FF"/>
      <w:u w:color="000000" w:val="single"/>
    </w:rPr>
  </w:style>
  <w:style w:styleId="Style_75" w:type="paragraph">
    <w:name w:val="Гиперссылка72"/>
    <w:link w:val="Style_75_ch"/>
    <w:pPr>
      <w:widowControl w:val="0"/>
      <w:ind/>
    </w:pPr>
    <w:rPr>
      <w:color w:val="0000FF"/>
      <w:u w:color="000000" w:val="single"/>
    </w:rPr>
  </w:style>
  <w:style w:styleId="Style_75_ch" w:type="character">
    <w:name w:val="Гиперссылка72"/>
    <w:link w:val="Style_75"/>
    <w:rPr>
      <w:color w:val="0000FF"/>
      <w:u w:color="000000" w:val="single"/>
    </w:rPr>
  </w:style>
  <w:style w:styleId="Style_76" w:type="paragraph">
    <w:name w:val="Текст Знак1"/>
    <w:link w:val="Style_76_ch"/>
    <w:pPr>
      <w:widowControl w:val="0"/>
      <w:ind/>
    </w:pPr>
    <w:rPr>
      <w:rFonts w:ascii="Consolas" w:hAnsi="Consolas"/>
      <w:sz w:val="21"/>
      <w:u w:color="000000"/>
    </w:rPr>
  </w:style>
  <w:style w:styleId="Style_76_ch" w:type="character">
    <w:name w:val="Текст Знак1"/>
    <w:link w:val="Style_76"/>
    <w:rPr>
      <w:rFonts w:ascii="Consolas" w:hAnsi="Consolas"/>
      <w:sz w:val="21"/>
      <w:u w:color="000000"/>
    </w:rPr>
  </w:style>
  <w:style w:styleId="Style_77" w:type="paragraph">
    <w:name w:val="Гиперссылка62"/>
    <w:link w:val="Style_77_ch"/>
    <w:pPr>
      <w:widowControl w:val="0"/>
      <w:ind/>
    </w:pPr>
    <w:rPr>
      <w:color w:val="0000FF"/>
      <w:u w:color="000000" w:val="single"/>
    </w:rPr>
  </w:style>
  <w:style w:styleId="Style_77_ch" w:type="character">
    <w:name w:val="Гиперссылка62"/>
    <w:link w:val="Style_77"/>
    <w:rPr>
      <w:color w:val="0000FF"/>
      <w:u w:color="000000" w:val="single"/>
    </w:rPr>
  </w:style>
  <w:style w:styleId="Style_78" w:type="paragraph">
    <w:name w:val="msonormal"/>
    <w:basedOn w:val="Style_1"/>
    <w:link w:val="Style_78_ch"/>
    <w:rPr>
      <w:sz w:val="24"/>
    </w:rPr>
  </w:style>
  <w:style w:styleId="Style_78_ch" w:type="character">
    <w:name w:val="msonormal"/>
    <w:basedOn w:val="Style_1_ch"/>
    <w:link w:val="Style_78"/>
    <w:rPr>
      <w:sz w:val="24"/>
    </w:rPr>
  </w:style>
  <w:style w:styleId="Style_79" w:type="paragraph">
    <w:name w:val="Body Text Indent 3"/>
    <w:basedOn w:val="Style_1"/>
    <w:link w:val="Style_79_ch"/>
    <w:pPr>
      <w:spacing w:after="120"/>
      <w:ind w:firstLine="0" w:left="283"/>
    </w:pPr>
    <w:rPr>
      <w:rFonts w:ascii="Arial" w:hAnsi="Arial"/>
      <w:sz w:val="16"/>
    </w:rPr>
  </w:style>
  <w:style w:styleId="Style_79_ch" w:type="character">
    <w:name w:val="Body Text Indent 3"/>
    <w:basedOn w:val="Style_1_ch"/>
    <w:link w:val="Style_79"/>
    <w:rPr>
      <w:rFonts w:ascii="Arial" w:hAnsi="Arial"/>
      <w:sz w:val="16"/>
    </w:rPr>
  </w:style>
  <w:style w:styleId="Style_80" w:type="paragraph">
    <w:name w:val="Таб_текст"/>
    <w:basedOn w:val="Style_51"/>
    <w:link w:val="Style_80_ch"/>
    <w:pPr>
      <w:ind/>
      <w:jc w:val="left"/>
    </w:pPr>
    <w:rPr>
      <w:sz w:val="24"/>
    </w:rPr>
  </w:style>
  <w:style w:styleId="Style_80_ch" w:type="character">
    <w:name w:val="Таб_текст"/>
    <w:basedOn w:val="Style_51_ch"/>
    <w:link w:val="Style_80"/>
    <w:rPr>
      <w:sz w:val="24"/>
    </w:rPr>
  </w:style>
  <w:style w:styleId="Style_63" w:type="paragraph">
    <w:name w:val="Основной шрифт абзаца111"/>
    <w:link w:val="Style_63_ch"/>
    <w:pPr>
      <w:widowControl w:val="0"/>
      <w:ind/>
    </w:pPr>
    <w:rPr>
      <w:u w:color="000000"/>
    </w:rPr>
  </w:style>
  <w:style w:styleId="Style_63_ch" w:type="character">
    <w:name w:val="Основной шрифт абзаца111"/>
    <w:link w:val="Style_63"/>
    <w:rPr>
      <w:u w:color="000000"/>
    </w:rPr>
  </w:style>
  <w:style w:styleId="Style_81" w:type="paragraph">
    <w:name w:val="Нормальный (таблица)"/>
    <w:basedOn w:val="Style_1"/>
    <w:next w:val="Style_1"/>
    <w:link w:val="Style_81_ch"/>
    <w:pPr>
      <w:ind/>
      <w:jc w:val="both"/>
    </w:pPr>
    <w:rPr>
      <w:rFonts w:ascii="Arial" w:hAnsi="Arial"/>
      <w:sz w:val="24"/>
    </w:rPr>
  </w:style>
  <w:style w:styleId="Style_81_ch" w:type="character">
    <w:name w:val="Нормальный (таблица)"/>
    <w:basedOn w:val="Style_1_ch"/>
    <w:link w:val="Style_81"/>
    <w:rPr>
      <w:rFonts w:ascii="Arial" w:hAnsi="Arial"/>
      <w:sz w:val="24"/>
    </w:rPr>
  </w:style>
  <w:style w:styleId="Style_82" w:type="paragraph">
    <w:name w:val="heading 9"/>
    <w:basedOn w:val="Style_1"/>
    <w:next w:val="Style_1"/>
    <w:link w:val="Style_82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82_ch" w:type="character">
    <w:name w:val="heading 9"/>
    <w:basedOn w:val="Style_1_ch"/>
    <w:link w:val="Style_82"/>
    <w:rPr>
      <w:b w:val="1"/>
      <w:i w:val="1"/>
      <w:color w:val="7F7F7F"/>
      <w:sz w:val="18"/>
    </w:rPr>
  </w:style>
  <w:style w:styleId="Style_83" w:type="paragraph">
    <w:name w:val="Quote"/>
    <w:basedOn w:val="Style_1"/>
    <w:next w:val="Style_1"/>
    <w:link w:val="Style_83_ch"/>
    <w:pPr>
      <w:ind w:firstLine="709" w:left="0"/>
      <w:jc w:val="both"/>
    </w:pPr>
    <w:rPr>
      <w:i w:val="1"/>
      <w:sz w:val="28"/>
    </w:rPr>
  </w:style>
  <w:style w:styleId="Style_83_ch" w:type="character">
    <w:name w:val="Quote"/>
    <w:basedOn w:val="Style_1_ch"/>
    <w:link w:val="Style_83"/>
    <w:rPr>
      <w:i w:val="1"/>
      <w:sz w:val="28"/>
    </w:rPr>
  </w:style>
  <w:style w:styleId="Style_84" w:type="paragraph">
    <w:name w:val="Основной шрифт абзаца115"/>
    <w:link w:val="Style_84_ch"/>
    <w:pPr>
      <w:widowControl w:val="0"/>
      <w:ind/>
    </w:pPr>
    <w:rPr>
      <w:u w:color="000000"/>
    </w:rPr>
  </w:style>
  <w:style w:styleId="Style_84_ch" w:type="character">
    <w:name w:val="Основной шрифт абзаца115"/>
    <w:link w:val="Style_84"/>
    <w:rPr>
      <w:u w:color="000000"/>
    </w:rPr>
  </w:style>
  <w:style w:styleId="Style_85" w:type="paragraph">
    <w:name w:val="Обычный156"/>
    <w:link w:val="Style_85_ch"/>
    <w:pPr>
      <w:widowControl w:val="0"/>
      <w:ind/>
    </w:pPr>
    <w:rPr>
      <w:u w:color="000000"/>
    </w:rPr>
  </w:style>
  <w:style w:styleId="Style_85_ch" w:type="character">
    <w:name w:val="Обычный156"/>
    <w:link w:val="Style_85"/>
    <w:rPr>
      <w:u w:color="000000"/>
    </w:rPr>
  </w:style>
  <w:style w:styleId="Style_86" w:type="paragraph">
    <w:name w:val="Основной шрифт абзаца72"/>
    <w:link w:val="Style_86_ch"/>
    <w:pPr>
      <w:widowControl w:val="0"/>
      <w:ind/>
    </w:pPr>
    <w:rPr>
      <w:u w:color="000000"/>
    </w:rPr>
  </w:style>
  <w:style w:styleId="Style_86_ch" w:type="character">
    <w:name w:val="Основной шрифт абзаца72"/>
    <w:link w:val="Style_86"/>
    <w:rPr>
      <w:u w:color="000000"/>
    </w:rPr>
  </w:style>
  <w:style w:styleId="Style_87" w:type="paragraph">
    <w:name w:val="Основной шрифт абзаца212"/>
    <w:link w:val="Style_87_ch"/>
    <w:pPr>
      <w:widowControl w:val="0"/>
      <w:ind/>
    </w:pPr>
    <w:rPr>
      <w:u w:color="000000"/>
    </w:rPr>
  </w:style>
  <w:style w:styleId="Style_87_ch" w:type="character">
    <w:name w:val="Основной шрифт абзаца212"/>
    <w:link w:val="Style_87"/>
    <w:rPr>
      <w:u w:color="000000"/>
    </w:rPr>
  </w:style>
  <w:style w:styleId="Style_88" w:type="paragraph">
    <w:name w:val="Гиперссылка32"/>
    <w:link w:val="Style_88_ch"/>
    <w:pPr>
      <w:widowControl w:val="0"/>
      <w:ind/>
    </w:pPr>
    <w:rPr>
      <w:color w:val="0000FF"/>
      <w:u w:color="000000" w:val="single"/>
    </w:rPr>
  </w:style>
  <w:style w:styleId="Style_88_ch" w:type="character">
    <w:name w:val="Гиперссылка32"/>
    <w:link w:val="Style_88"/>
    <w:rPr>
      <w:color w:val="0000FF"/>
      <w:u w:color="000000" w:val="single"/>
    </w:rPr>
  </w:style>
  <w:style w:styleId="Style_89" w:type="paragraph">
    <w:name w:val="s_16"/>
    <w:basedOn w:val="Style_1"/>
    <w:link w:val="Style_89_ch"/>
    <w:rPr>
      <w:sz w:val="24"/>
    </w:rPr>
  </w:style>
  <w:style w:styleId="Style_89_ch" w:type="character">
    <w:name w:val="s_16"/>
    <w:basedOn w:val="Style_1_ch"/>
    <w:link w:val="Style_89"/>
    <w:rPr>
      <w:sz w:val="24"/>
    </w:rPr>
  </w:style>
  <w:style w:styleId="Style_90" w:type="paragraph">
    <w:name w:val="Обычный160"/>
    <w:link w:val="Style_90_ch"/>
    <w:pPr>
      <w:widowControl w:val="0"/>
      <w:ind/>
    </w:pPr>
    <w:rPr>
      <w:u w:color="000000"/>
    </w:rPr>
  </w:style>
  <w:style w:styleId="Style_90_ch" w:type="character">
    <w:name w:val="Обычный160"/>
    <w:link w:val="Style_90"/>
    <w:rPr>
      <w:u w:color="000000"/>
    </w:rPr>
  </w:style>
  <w:style w:styleId="Style_91" w:type="paragraph">
    <w:name w:val="Гиперссылка6"/>
    <w:link w:val="Style_91_ch"/>
    <w:rPr>
      <w:color w:val="0000FF"/>
      <w:u w:val="single"/>
    </w:rPr>
  </w:style>
  <w:style w:styleId="Style_91_ch" w:type="character">
    <w:name w:val="Гиперссылка6"/>
    <w:link w:val="Style_91"/>
    <w:rPr>
      <w:color w:val="0000FF"/>
      <w:u w:val="single"/>
    </w:rPr>
  </w:style>
  <w:style w:styleId="Style_92" w:type="paragraph">
    <w:name w:val="Сильное выделение1"/>
    <w:link w:val="Style_92_ch"/>
    <w:pPr>
      <w:widowControl w:val="0"/>
      <w:ind/>
    </w:pPr>
    <w:rPr>
      <w:b w:val="1"/>
      <w:i w:val="1"/>
      <w:u w:color="000000"/>
    </w:rPr>
  </w:style>
  <w:style w:styleId="Style_92_ch" w:type="character">
    <w:name w:val="Сильное выделение1"/>
    <w:link w:val="Style_92"/>
    <w:rPr>
      <w:b w:val="1"/>
      <w:i w:val="1"/>
      <w:u w:color="000000"/>
    </w:rPr>
  </w:style>
  <w:style w:styleId="Style_93" w:type="paragraph">
    <w:name w:val="Обычный152"/>
    <w:link w:val="Style_93_ch"/>
    <w:pPr>
      <w:widowControl w:val="0"/>
      <w:ind/>
    </w:pPr>
    <w:rPr>
      <w:u w:color="000000"/>
    </w:rPr>
  </w:style>
  <w:style w:styleId="Style_93_ch" w:type="character">
    <w:name w:val="Обычный152"/>
    <w:link w:val="Style_93"/>
    <w:rPr>
      <w:u w:color="000000"/>
    </w:rPr>
  </w:style>
  <w:style w:styleId="Style_94" w:type="paragraph">
    <w:name w:val="Текст концевой сноски Знак1"/>
    <w:basedOn w:val="Style_34"/>
    <w:link w:val="Style_94_ch"/>
  </w:style>
  <w:style w:styleId="Style_94_ch" w:type="character">
    <w:name w:val="Текст концевой сноски Знак1"/>
    <w:basedOn w:val="Style_34_ch"/>
    <w:link w:val="Style_94"/>
  </w:style>
  <w:style w:styleId="Style_95" w:type="paragraph">
    <w:name w:val="Обычный124"/>
    <w:link w:val="Style_95_ch"/>
    <w:pPr>
      <w:widowControl w:val="0"/>
      <w:ind/>
    </w:pPr>
    <w:rPr>
      <w:u w:color="000000"/>
    </w:rPr>
  </w:style>
  <w:style w:styleId="Style_95_ch" w:type="character">
    <w:name w:val="Обычный124"/>
    <w:link w:val="Style_95"/>
    <w:rPr>
      <w:u w:color="000000"/>
    </w:rPr>
  </w:style>
  <w:style w:styleId="Style_96" w:type="paragraph">
    <w:name w:val="Body Text"/>
    <w:basedOn w:val="Style_1"/>
    <w:link w:val="Style_96_ch"/>
    <w:rPr>
      <w:sz w:val="28"/>
    </w:rPr>
  </w:style>
  <w:style w:styleId="Style_96_ch" w:type="character">
    <w:name w:val="Body Text"/>
    <w:basedOn w:val="Style_1_ch"/>
    <w:link w:val="Style_96"/>
    <w:rPr>
      <w:sz w:val="28"/>
    </w:rPr>
  </w:style>
  <w:style w:styleId="Style_97" w:type="paragraph">
    <w:name w:val="Гиперссылка7"/>
    <w:link w:val="Style_97_ch"/>
    <w:pPr>
      <w:widowControl w:val="0"/>
      <w:ind/>
    </w:pPr>
    <w:rPr>
      <w:color w:val="0000FF"/>
      <w:u w:color="000000" w:val="single"/>
    </w:rPr>
  </w:style>
  <w:style w:styleId="Style_97_ch" w:type="character">
    <w:name w:val="Гиперссылка7"/>
    <w:link w:val="Style_97"/>
    <w:rPr>
      <w:color w:val="0000FF"/>
      <w:u w:color="000000" w:val="single"/>
    </w:rPr>
  </w:style>
  <w:style w:styleId="Style_98" w:type="paragraph">
    <w:name w:val="extended-text__full"/>
    <w:link w:val="Style_98_ch"/>
    <w:pPr>
      <w:widowControl w:val="0"/>
      <w:ind/>
    </w:pPr>
    <w:rPr>
      <w:u w:color="000000"/>
    </w:rPr>
  </w:style>
  <w:style w:styleId="Style_98_ch" w:type="character">
    <w:name w:val="extended-text__full"/>
    <w:link w:val="Style_98"/>
    <w:rPr>
      <w:u w:color="000000"/>
    </w:rPr>
  </w:style>
  <w:style w:styleId="Style_99" w:type="paragraph">
    <w:name w:val="Обычный136"/>
    <w:link w:val="Style_99_ch"/>
    <w:pPr>
      <w:widowControl w:val="0"/>
      <w:ind/>
    </w:pPr>
    <w:rPr>
      <w:u w:color="000000"/>
    </w:rPr>
  </w:style>
  <w:style w:styleId="Style_99_ch" w:type="character">
    <w:name w:val="Обычный136"/>
    <w:link w:val="Style_99"/>
    <w:rPr>
      <w:u w:color="000000"/>
    </w:rPr>
  </w:style>
  <w:style w:styleId="Style_100" w:type="paragraph">
    <w:name w:val="ConsPlusCell"/>
    <w:link w:val="Style_100_ch"/>
    <w:pPr>
      <w:widowControl w:val="0"/>
      <w:ind/>
    </w:pPr>
    <w:rPr>
      <w:rFonts w:ascii="Calibri" w:hAnsi="Calibri"/>
      <w:sz w:val="22"/>
      <w:u w:color="000000"/>
    </w:rPr>
  </w:style>
  <w:style w:styleId="Style_100_ch" w:type="character">
    <w:name w:val="ConsPlusCell"/>
    <w:link w:val="Style_100"/>
    <w:rPr>
      <w:rFonts w:ascii="Calibri" w:hAnsi="Calibri"/>
      <w:sz w:val="22"/>
      <w:u w:color="000000"/>
    </w:rPr>
  </w:style>
  <w:style w:styleId="Style_101" w:type="paragraph">
    <w:name w:val="Body Text 3"/>
    <w:basedOn w:val="Style_1"/>
    <w:link w:val="Style_101_ch"/>
    <w:pPr>
      <w:spacing w:after="120"/>
      <w:ind/>
    </w:pPr>
    <w:rPr>
      <w:sz w:val="16"/>
    </w:rPr>
  </w:style>
  <w:style w:styleId="Style_101_ch" w:type="character">
    <w:name w:val="Body Text 3"/>
    <w:basedOn w:val="Style_1_ch"/>
    <w:link w:val="Style_101"/>
    <w:rPr>
      <w:sz w:val="16"/>
    </w:rPr>
  </w:style>
  <w:style w:styleId="Style_102" w:type="paragraph">
    <w:name w:val="Document Map"/>
    <w:basedOn w:val="Style_1"/>
    <w:link w:val="Style_102_ch"/>
    <w:pPr>
      <w:ind w:firstLine="709" w:left="0"/>
      <w:jc w:val="both"/>
    </w:pPr>
    <w:rPr>
      <w:rFonts w:ascii="Tahoma" w:hAnsi="Tahoma"/>
      <w:sz w:val="28"/>
    </w:rPr>
  </w:style>
  <w:style w:styleId="Style_102_ch" w:type="character">
    <w:name w:val="Document Map"/>
    <w:basedOn w:val="Style_1_ch"/>
    <w:link w:val="Style_102"/>
    <w:rPr>
      <w:rFonts w:ascii="Tahoma" w:hAnsi="Tahoma"/>
      <w:sz w:val="28"/>
    </w:rPr>
  </w:style>
  <w:style w:styleId="Style_103" w:type="paragraph">
    <w:name w:val="Гиперссылка2"/>
    <w:link w:val="Style_103_ch"/>
    <w:pPr>
      <w:widowControl w:val="0"/>
      <w:ind/>
    </w:pPr>
    <w:rPr>
      <w:color w:val="0000FF"/>
      <w:u w:color="000000" w:val="single"/>
    </w:rPr>
  </w:style>
  <w:style w:styleId="Style_103_ch" w:type="character">
    <w:name w:val="Гиперссылка2"/>
    <w:link w:val="Style_103"/>
    <w:rPr>
      <w:color w:val="0000FF"/>
      <w:u w:color="000000" w:val="single"/>
    </w:rPr>
  </w:style>
  <w:style w:styleId="Style_104" w:type="paragraph">
    <w:name w:val="Основной шрифт абзаца11"/>
    <w:link w:val="Style_104_ch"/>
  </w:style>
  <w:style w:styleId="Style_104_ch" w:type="character">
    <w:name w:val="Основной шрифт абзаца11"/>
    <w:link w:val="Style_104"/>
  </w:style>
  <w:style w:styleId="Style_105" w:type="paragraph">
    <w:name w:val="Номер страницы12"/>
    <w:basedOn w:val="Style_34"/>
    <w:link w:val="Style_105_ch"/>
  </w:style>
  <w:style w:styleId="Style_105_ch" w:type="character">
    <w:name w:val="Номер страницы12"/>
    <w:basedOn w:val="Style_34_ch"/>
    <w:link w:val="Style_105"/>
  </w:style>
  <w:style w:styleId="Style_106" w:type="paragraph">
    <w:name w:val="Отчетный"/>
    <w:basedOn w:val="Style_1"/>
    <w:link w:val="Style_106_ch"/>
    <w:pPr>
      <w:spacing w:after="120" w:line="360" w:lineRule="auto"/>
      <w:ind w:firstLine="720" w:left="0"/>
      <w:jc w:val="both"/>
    </w:pPr>
    <w:rPr>
      <w:sz w:val="26"/>
    </w:rPr>
  </w:style>
  <w:style w:styleId="Style_106_ch" w:type="character">
    <w:name w:val="Отчетный"/>
    <w:basedOn w:val="Style_1_ch"/>
    <w:link w:val="Style_106"/>
    <w:rPr>
      <w:sz w:val="26"/>
    </w:rPr>
  </w:style>
  <w:style w:styleId="Style_107" w:type="paragraph">
    <w:name w:val="Обычный128"/>
    <w:link w:val="Style_107_ch"/>
    <w:pPr>
      <w:widowControl w:val="0"/>
      <w:ind/>
    </w:pPr>
    <w:rPr>
      <w:u w:color="000000"/>
    </w:rPr>
  </w:style>
  <w:style w:styleId="Style_107_ch" w:type="character">
    <w:name w:val="Обычный128"/>
    <w:link w:val="Style_107"/>
    <w:rPr>
      <w:u w:color="000000"/>
    </w:rPr>
  </w:style>
  <w:style w:styleId="Style_108" w:type="paragraph">
    <w:name w:val="ConsPlusTitle"/>
    <w:link w:val="Style_108_ch"/>
    <w:pPr>
      <w:widowControl w:val="0"/>
      <w:ind/>
    </w:pPr>
    <w:rPr>
      <w:b w:val="1"/>
      <w:sz w:val="28"/>
      <w:u w:color="000000"/>
    </w:rPr>
  </w:style>
  <w:style w:styleId="Style_108_ch" w:type="character">
    <w:name w:val="ConsPlusTitle"/>
    <w:link w:val="Style_108"/>
    <w:rPr>
      <w:b w:val="1"/>
      <w:sz w:val="28"/>
      <w:u w:color="000000"/>
    </w:rPr>
  </w:style>
  <w:style w:styleId="Style_109" w:type="paragraph">
    <w:name w:val="Обычный141"/>
    <w:link w:val="Style_109_ch"/>
    <w:pPr>
      <w:widowControl w:val="0"/>
      <w:ind/>
    </w:pPr>
    <w:rPr>
      <w:u w:color="000000"/>
    </w:rPr>
  </w:style>
  <w:style w:styleId="Style_109_ch" w:type="character">
    <w:name w:val="Обычный141"/>
    <w:link w:val="Style_109"/>
    <w:rPr>
      <w:u w:color="000000"/>
    </w:rPr>
  </w:style>
  <w:style w:styleId="Style_110" w:type="paragraph">
    <w:name w:val="Знак3"/>
    <w:basedOn w:val="Style_1"/>
    <w:link w:val="Style_110_ch"/>
    <w:rPr>
      <w:rFonts w:ascii="Tahoma" w:hAnsi="Tahoma"/>
    </w:rPr>
  </w:style>
  <w:style w:styleId="Style_110_ch" w:type="character">
    <w:name w:val="Знак3"/>
    <w:basedOn w:val="Style_1_ch"/>
    <w:link w:val="Style_110"/>
    <w:rPr>
      <w:rFonts w:ascii="Tahoma" w:hAnsi="Tahoma"/>
    </w:rPr>
  </w:style>
  <w:style w:styleId="Style_111" w:type="paragraph">
    <w:name w:val="Подзаголовок1"/>
    <w:basedOn w:val="Style_1"/>
    <w:link w:val="Style_111_ch"/>
    <w:rPr>
      <w:rFonts w:ascii="XO Thames" w:hAnsi="XO Thames"/>
      <w:i w:val="1"/>
      <w:sz w:val="24"/>
    </w:rPr>
  </w:style>
  <w:style w:styleId="Style_111_ch" w:type="character">
    <w:name w:val="Подзаголовок1"/>
    <w:basedOn w:val="Style_1_ch"/>
    <w:link w:val="Style_111"/>
    <w:rPr>
      <w:rFonts w:ascii="XO Thames" w:hAnsi="XO Thames"/>
      <w:i w:val="1"/>
      <w:sz w:val="24"/>
    </w:rPr>
  </w:style>
  <w:style w:styleId="Style_112" w:type="paragraph">
    <w:name w:val="Balloon Text"/>
    <w:basedOn w:val="Style_1"/>
    <w:link w:val="Style_112_ch"/>
    <w:rPr>
      <w:rFonts w:ascii="Tahoma" w:hAnsi="Tahoma"/>
      <w:sz w:val="16"/>
    </w:rPr>
  </w:style>
  <w:style w:styleId="Style_112_ch" w:type="character">
    <w:name w:val="Balloon Text"/>
    <w:basedOn w:val="Style_1_ch"/>
    <w:link w:val="Style_112"/>
    <w:rPr>
      <w:rFonts w:ascii="Tahoma" w:hAnsi="Tahoma"/>
      <w:sz w:val="16"/>
    </w:rPr>
  </w:style>
  <w:style w:styleId="Style_5" w:type="paragraph">
    <w:name w:val="Основной шрифт абзаца7"/>
    <w:link w:val="Style_5_ch"/>
    <w:pPr>
      <w:widowControl w:val="0"/>
      <w:ind/>
    </w:pPr>
    <w:rPr>
      <w:u w:color="000000"/>
    </w:rPr>
  </w:style>
  <w:style w:styleId="Style_5_ch" w:type="character">
    <w:name w:val="Основной шрифт абзаца7"/>
    <w:link w:val="Style_5"/>
    <w:rPr>
      <w:u w:color="000000"/>
    </w:rPr>
  </w:style>
  <w:style w:styleId="Style_113" w:type="paragraph">
    <w:name w:val="Основной шрифт абзаца17"/>
    <w:link w:val="Style_113_ch"/>
    <w:pPr>
      <w:widowControl w:val="0"/>
      <w:ind/>
    </w:pPr>
    <w:rPr>
      <w:u w:color="000000"/>
    </w:rPr>
  </w:style>
  <w:style w:styleId="Style_113_ch" w:type="character">
    <w:name w:val="Основной шрифт абзаца17"/>
    <w:link w:val="Style_113"/>
    <w:rPr>
      <w:u w:color="000000"/>
    </w:rPr>
  </w:style>
  <w:style w:styleId="Style_114" w:type="paragraph">
    <w:name w:val="Обычный118"/>
    <w:link w:val="Style_114_ch"/>
    <w:pPr>
      <w:widowControl w:val="0"/>
      <w:ind/>
    </w:pPr>
    <w:rPr>
      <w:u w:color="000000"/>
    </w:rPr>
  </w:style>
  <w:style w:styleId="Style_114_ch" w:type="character">
    <w:name w:val="Обычный118"/>
    <w:link w:val="Style_114"/>
    <w:rPr>
      <w:u w:color="000000"/>
    </w:rPr>
  </w:style>
  <w:style w:styleId="Style_115" w:type="paragraph">
    <w:name w:val="paragraph_left_indent"/>
    <w:basedOn w:val="Style_1"/>
    <w:link w:val="Style_115_ch"/>
    <w:pPr>
      <w:ind/>
      <w:jc w:val="right"/>
    </w:pPr>
    <w:rPr>
      <w:sz w:val="24"/>
    </w:rPr>
  </w:style>
  <w:style w:styleId="Style_115_ch" w:type="character">
    <w:name w:val="paragraph_left_indent"/>
    <w:basedOn w:val="Style_1_ch"/>
    <w:link w:val="Style_115"/>
    <w:rPr>
      <w:sz w:val="24"/>
    </w:rPr>
  </w:style>
  <w:style w:styleId="Style_116" w:type="paragraph">
    <w:name w:val="Текст сноски Знак1"/>
    <w:basedOn w:val="Style_34"/>
    <w:link w:val="Style_116_ch"/>
  </w:style>
  <w:style w:styleId="Style_116_ch" w:type="character">
    <w:name w:val="Текст сноски Знак1"/>
    <w:basedOn w:val="Style_34_ch"/>
    <w:link w:val="Style_116"/>
  </w:style>
  <w:style w:styleId="Style_117" w:type="paragraph">
    <w:name w:val="Текст примечания Знак1"/>
    <w:basedOn w:val="Style_34"/>
    <w:link w:val="Style_117_ch"/>
  </w:style>
  <w:style w:styleId="Style_117_ch" w:type="character">
    <w:name w:val="Текст примечания Знак1"/>
    <w:basedOn w:val="Style_34_ch"/>
    <w:link w:val="Style_117"/>
  </w:style>
  <w:style w:styleId="Style_118" w:type="paragraph">
    <w:name w:val="Заголовок 5 Знак"/>
    <w:basedOn w:val="Style_1"/>
    <w:link w:val="Style_118_ch"/>
    <w:rPr>
      <w:rFonts w:ascii="XO Thames" w:hAnsi="XO Thames"/>
      <w:b w:val="1"/>
      <w:sz w:val="22"/>
    </w:rPr>
  </w:style>
  <w:style w:styleId="Style_118_ch" w:type="character">
    <w:name w:val="Заголовок 5 Знак"/>
    <w:basedOn w:val="Style_1_ch"/>
    <w:link w:val="Style_118"/>
    <w:rPr>
      <w:rFonts w:ascii="XO Thames" w:hAnsi="XO Thames"/>
      <w:b w:val="1"/>
      <w:sz w:val="22"/>
    </w:rPr>
  </w:style>
  <w:style w:styleId="Style_119" w:type="paragraph">
    <w:name w:val="Заголовок 21"/>
    <w:basedOn w:val="Style_1"/>
    <w:link w:val="Style_119_ch"/>
    <w:rPr>
      <w:rFonts w:ascii="XO Thames" w:hAnsi="XO Thames"/>
      <w:b w:val="1"/>
      <w:sz w:val="28"/>
    </w:rPr>
  </w:style>
  <w:style w:styleId="Style_119_ch" w:type="character">
    <w:name w:val="Заголовок 21"/>
    <w:basedOn w:val="Style_1_ch"/>
    <w:link w:val="Style_119"/>
    <w:rPr>
      <w:rFonts w:ascii="XO Thames" w:hAnsi="XO Thames"/>
      <w:b w:val="1"/>
      <w:sz w:val="28"/>
    </w:rPr>
  </w:style>
  <w:style w:styleId="Style_120" w:type="paragraph">
    <w:name w:val="Default Paragraph Font"/>
    <w:link w:val="Style_120_ch"/>
  </w:style>
  <w:style w:styleId="Style_120_ch" w:type="character">
    <w:name w:val="Default Paragraph Font"/>
    <w:link w:val="Style_120"/>
  </w:style>
  <w:style w:styleId="Style_121" w:type="paragraph">
    <w:name w:val="toc 3"/>
    <w:basedOn w:val="Style_1"/>
    <w:next w:val="Style_1"/>
    <w:link w:val="Style_121_ch"/>
    <w:uiPriority w:val="39"/>
    <w:pPr>
      <w:ind w:firstLine="0" w:left="400"/>
    </w:pPr>
    <w:rPr>
      <w:rFonts w:ascii="XO Thames" w:hAnsi="XO Thames"/>
      <w:sz w:val="28"/>
    </w:rPr>
  </w:style>
  <w:style w:styleId="Style_121_ch" w:type="character">
    <w:name w:val="toc 3"/>
    <w:basedOn w:val="Style_1_ch"/>
    <w:link w:val="Style_121"/>
    <w:rPr>
      <w:rFonts w:ascii="XO Thames" w:hAnsi="XO Thames"/>
      <w:sz w:val="28"/>
    </w:rPr>
  </w:style>
  <w:style w:styleId="Style_122" w:type="paragraph">
    <w:name w:val="Знак"/>
    <w:basedOn w:val="Style_1"/>
    <w:link w:val="Style_122_ch"/>
    <w:rPr>
      <w:rFonts w:ascii="Tahoma" w:hAnsi="Tahoma"/>
    </w:rPr>
  </w:style>
  <w:style w:styleId="Style_122_ch" w:type="character">
    <w:name w:val="Знак"/>
    <w:basedOn w:val="Style_1_ch"/>
    <w:link w:val="Style_122"/>
    <w:rPr>
      <w:rFonts w:ascii="Tahoma" w:hAnsi="Tahoma"/>
    </w:rPr>
  </w:style>
  <w:style w:styleId="Style_123" w:type="paragraph">
    <w:name w:val="Основной шрифт абзаца24"/>
    <w:link w:val="Style_123_ch"/>
    <w:pPr>
      <w:widowControl w:val="0"/>
      <w:ind/>
    </w:pPr>
    <w:rPr>
      <w:u w:color="000000"/>
    </w:rPr>
  </w:style>
  <w:style w:styleId="Style_123_ch" w:type="character">
    <w:name w:val="Основной шрифт абзаца24"/>
    <w:link w:val="Style_123"/>
    <w:rPr>
      <w:u w:color="000000"/>
    </w:rPr>
  </w:style>
  <w:style w:styleId="Style_124" w:type="paragraph">
    <w:name w:val="Обычный144"/>
    <w:link w:val="Style_124_ch"/>
    <w:pPr>
      <w:widowControl w:val="0"/>
      <w:ind/>
    </w:pPr>
    <w:rPr>
      <w:u w:color="000000"/>
    </w:rPr>
  </w:style>
  <w:style w:styleId="Style_124_ch" w:type="character">
    <w:name w:val="Обычный144"/>
    <w:link w:val="Style_124"/>
    <w:rPr>
      <w:u w:color="000000"/>
    </w:rPr>
  </w:style>
  <w:style w:styleId="Style_125" w:type="paragraph">
    <w:name w:val="Заголовок 3 Знак1"/>
    <w:link w:val="Style_125_ch"/>
    <w:pPr>
      <w:widowControl w:val="0"/>
      <w:ind/>
    </w:pPr>
    <w:rPr>
      <w:rFonts w:ascii="Cambria" w:hAnsi="Cambria"/>
      <w:b w:val="1"/>
      <w:color w:val="4F81BD"/>
      <w:u w:color="000000"/>
    </w:rPr>
  </w:style>
  <w:style w:styleId="Style_125_ch" w:type="character">
    <w:name w:val="Заголовок 3 Знак1"/>
    <w:link w:val="Style_125"/>
    <w:rPr>
      <w:rFonts w:ascii="Cambria" w:hAnsi="Cambria"/>
      <w:b w:val="1"/>
      <w:color w:val="4F81BD"/>
      <w:u w:color="000000"/>
    </w:rPr>
  </w:style>
  <w:style w:styleId="Style_126" w:type="paragraph">
    <w:name w:val="Основной шрифт абзаца82"/>
    <w:link w:val="Style_126_ch"/>
    <w:pPr>
      <w:widowControl w:val="0"/>
      <w:ind/>
    </w:pPr>
    <w:rPr>
      <w:u w:color="000000"/>
    </w:rPr>
  </w:style>
  <w:style w:styleId="Style_126_ch" w:type="character">
    <w:name w:val="Основной шрифт абзаца82"/>
    <w:link w:val="Style_126"/>
    <w:rPr>
      <w:u w:color="000000"/>
    </w:rPr>
  </w:style>
  <w:style w:styleId="Style_127" w:type="paragraph">
    <w:name w:val="Гиперссылка6"/>
    <w:link w:val="Style_127_ch"/>
    <w:rPr>
      <w:color w:val="0000FF"/>
      <w:u w:val="single"/>
    </w:rPr>
  </w:style>
  <w:style w:styleId="Style_127_ch" w:type="character">
    <w:name w:val="Гиперссылка6"/>
    <w:link w:val="Style_127"/>
    <w:rPr>
      <w:color w:val="0000FF"/>
      <w:u w:val="single"/>
    </w:rPr>
  </w:style>
  <w:style w:styleId="Style_128" w:type="paragraph">
    <w:name w:val="Plain Text"/>
    <w:basedOn w:val="Style_1"/>
    <w:link w:val="Style_128_ch"/>
    <w:pPr>
      <w:spacing w:after="64" w:before="64"/>
      <w:ind/>
    </w:pPr>
    <w:rPr>
      <w:rFonts w:ascii="Arial" w:hAnsi="Arial"/>
    </w:rPr>
  </w:style>
  <w:style w:styleId="Style_128_ch" w:type="character">
    <w:name w:val="Plain Text"/>
    <w:basedOn w:val="Style_1_ch"/>
    <w:link w:val="Style_128"/>
    <w:rPr>
      <w:rFonts w:ascii="Arial" w:hAnsi="Arial"/>
    </w:rPr>
  </w:style>
  <w:style w:styleId="Style_129" w:type="paragraph">
    <w:name w:val="Обычный120"/>
    <w:link w:val="Style_129_ch"/>
    <w:pPr>
      <w:widowControl w:val="0"/>
      <w:ind/>
    </w:pPr>
    <w:rPr>
      <w:u w:color="000000"/>
    </w:rPr>
  </w:style>
  <w:style w:styleId="Style_129_ch" w:type="character">
    <w:name w:val="Обычный120"/>
    <w:link w:val="Style_129"/>
    <w:rPr>
      <w:u w:color="000000"/>
    </w:rPr>
  </w:style>
  <w:style w:styleId="Style_130" w:type="paragraph">
    <w:name w:val="Гиперссылка64"/>
    <w:link w:val="Style_130_ch"/>
    <w:pPr>
      <w:widowControl w:val="0"/>
      <w:ind/>
    </w:pPr>
    <w:rPr>
      <w:color w:val="0000FF"/>
      <w:u w:color="000000" w:val="single"/>
    </w:rPr>
  </w:style>
  <w:style w:styleId="Style_130_ch" w:type="character">
    <w:name w:val="Гиперссылка64"/>
    <w:link w:val="Style_130"/>
    <w:rPr>
      <w:color w:val="0000FF"/>
      <w:u w:color="000000" w:val="single"/>
    </w:rPr>
  </w:style>
  <w:style w:styleId="Style_131" w:type="paragraph">
    <w:name w:val="Гиперссылка17"/>
    <w:link w:val="Style_131_ch"/>
    <w:pPr>
      <w:widowControl w:val="0"/>
      <w:ind/>
    </w:pPr>
    <w:rPr>
      <w:color w:val="0000FF"/>
      <w:u w:color="000000" w:val="single"/>
    </w:rPr>
  </w:style>
  <w:style w:styleId="Style_131_ch" w:type="character">
    <w:name w:val="Гиперссылка17"/>
    <w:link w:val="Style_131"/>
    <w:rPr>
      <w:color w:val="0000FF"/>
      <w:u w:color="000000" w:val="single"/>
    </w:rPr>
  </w:style>
  <w:style w:styleId="Style_132" w:type="paragraph">
    <w:name w:val="Основной шрифт абзаца26"/>
    <w:link w:val="Style_132_ch"/>
    <w:pPr>
      <w:widowControl w:val="0"/>
      <w:ind/>
    </w:pPr>
    <w:rPr>
      <w:u w:color="000000"/>
    </w:rPr>
  </w:style>
  <w:style w:styleId="Style_132_ch" w:type="character">
    <w:name w:val="Основной шрифт абзаца26"/>
    <w:link w:val="Style_132"/>
    <w:rPr>
      <w:u w:color="000000"/>
    </w:rPr>
  </w:style>
  <w:style w:styleId="Style_133" w:type="paragraph">
    <w:name w:val="Гиперссылка8"/>
    <w:link w:val="Style_133_ch"/>
    <w:pPr>
      <w:widowControl w:val="0"/>
      <w:ind/>
    </w:pPr>
    <w:rPr>
      <w:color w:val="0000FF"/>
      <w:u w:color="000000" w:val="single"/>
    </w:rPr>
  </w:style>
  <w:style w:styleId="Style_133_ch" w:type="character">
    <w:name w:val="Гиперссылка8"/>
    <w:link w:val="Style_133"/>
    <w:rPr>
      <w:color w:val="0000FF"/>
      <w:u w:color="000000" w:val="single"/>
    </w:rPr>
  </w:style>
  <w:style w:styleId="Style_134" w:type="paragraph">
    <w:name w:val="Body Text First Indent"/>
    <w:basedOn w:val="Style_1"/>
    <w:link w:val="Style_134_ch"/>
    <w:pPr>
      <w:ind w:firstLine="210" w:left="0"/>
    </w:pPr>
    <w:rPr>
      <w:rFonts w:ascii="Arial" w:hAnsi="Arial"/>
    </w:rPr>
  </w:style>
  <w:style w:styleId="Style_134_ch" w:type="character">
    <w:name w:val="Body Text First Indent"/>
    <w:basedOn w:val="Style_1_ch"/>
    <w:link w:val="Style_134"/>
    <w:rPr>
      <w:rFonts w:ascii="Arial" w:hAnsi="Arial"/>
    </w:rPr>
  </w:style>
  <w:style w:styleId="Style_135" w:type="paragraph">
    <w:name w:val="Нижний колонтитул Знак1"/>
    <w:basedOn w:val="Style_34"/>
    <w:link w:val="Style_135_ch"/>
  </w:style>
  <w:style w:styleId="Style_135_ch" w:type="character">
    <w:name w:val="Нижний колонтитул Знак1"/>
    <w:basedOn w:val="Style_34_ch"/>
    <w:link w:val="Style_135"/>
  </w:style>
  <w:style w:styleId="Style_136" w:type="paragraph">
    <w:name w:val="Просмотренная гиперссылка1"/>
    <w:link w:val="Style_136_ch"/>
    <w:pPr>
      <w:widowControl w:val="0"/>
      <w:ind/>
    </w:pPr>
    <w:rPr>
      <w:color w:val="800080"/>
      <w:u w:color="000000" w:val="single"/>
    </w:rPr>
  </w:style>
  <w:style w:styleId="Style_136_ch" w:type="character">
    <w:name w:val="Просмотренная гиперссылка1"/>
    <w:link w:val="Style_136"/>
    <w:rPr>
      <w:color w:val="800080"/>
      <w:u w:color="000000" w:val="single"/>
    </w:rPr>
  </w:style>
  <w:style w:styleId="Style_137" w:type="paragraph">
    <w:name w:val="text_default"/>
    <w:link w:val="Style_137_ch"/>
    <w:pPr>
      <w:widowControl w:val="0"/>
      <w:ind/>
    </w:pPr>
    <w:rPr>
      <w:rFonts w:ascii="Verdana" w:hAnsi="Verdana"/>
      <w:color w:val="5E6466"/>
      <w:sz w:val="18"/>
      <w:u w:color="000000"/>
    </w:rPr>
  </w:style>
  <w:style w:styleId="Style_137_ch" w:type="character">
    <w:name w:val="text_default"/>
    <w:link w:val="Style_137"/>
    <w:rPr>
      <w:rFonts w:ascii="Verdana" w:hAnsi="Verdana"/>
      <w:color w:val="5E6466"/>
      <w:sz w:val="18"/>
      <w:u w:color="000000"/>
    </w:rPr>
  </w:style>
  <w:style w:styleId="Style_138" w:type="paragraph">
    <w:name w:val="Гиперссылка19"/>
    <w:link w:val="Style_138_ch"/>
    <w:pPr>
      <w:widowControl w:val="0"/>
      <w:ind/>
    </w:pPr>
    <w:rPr>
      <w:color w:val="0000FF"/>
      <w:u w:color="000000" w:val="single"/>
    </w:rPr>
  </w:style>
  <w:style w:styleId="Style_138_ch" w:type="character">
    <w:name w:val="Гиперссылка19"/>
    <w:link w:val="Style_138"/>
    <w:rPr>
      <w:color w:val="0000FF"/>
      <w:u w:color="000000" w:val="single"/>
    </w:rPr>
  </w:style>
  <w:style w:styleId="Style_139" w:type="paragraph">
    <w:name w:val="Обычный164"/>
    <w:link w:val="Style_139_ch"/>
    <w:pPr>
      <w:widowControl w:val="0"/>
      <w:ind/>
    </w:pPr>
    <w:rPr>
      <w:u w:color="000000"/>
    </w:rPr>
  </w:style>
  <w:style w:styleId="Style_139_ch" w:type="character">
    <w:name w:val="Обычный164"/>
    <w:link w:val="Style_139"/>
    <w:rPr>
      <w:u w:color="000000"/>
    </w:rPr>
  </w:style>
  <w:style w:styleId="Style_140" w:type="paragraph">
    <w:name w:val="Основной шрифт абзаца3"/>
    <w:link w:val="Style_140_ch"/>
    <w:pPr>
      <w:widowControl w:val="0"/>
      <w:ind/>
    </w:pPr>
    <w:rPr>
      <w:u w:color="000000"/>
    </w:rPr>
  </w:style>
  <w:style w:styleId="Style_140_ch" w:type="character">
    <w:name w:val="Основной шрифт абзаца3"/>
    <w:link w:val="Style_140"/>
    <w:rPr>
      <w:u w:color="000000"/>
    </w:rPr>
  </w:style>
  <w:style w:styleId="Style_141" w:type="paragraph">
    <w:name w:val="Обычный134"/>
    <w:link w:val="Style_141_ch"/>
    <w:pPr>
      <w:widowControl w:val="0"/>
      <w:ind/>
    </w:pPr>
    <w:rPr>
      <w:u w:color="000000"/>
    </w:rPr>
  </w:style>
  <w:style w:styleId="Style_141_ch" w:type="character">
    <w:name w:val="Обычный134"/>
    <w:link w:val="Style_141"/>
    <w:rPr>
      <w:u w:color="000000"/>
    </w:rPr>
  </w:style>
  <w:style w:styleId="Style_142" w:type="paragraph">
    <w:name w:val="Основной шрифт абзаца62"/>
    <w:link w:val="Style_142_ch"/>
    <w:pPr>
      <w:widowControl w:val="0"/>
      <w:ind/>
    </w:pPr>
    <w:rPr>
      <w:u w:color="000000"/>
    </w:rPr>
  </w:style>
  <w:style w:styleId="Style_142_ch" w:type="character">
    <w:name w:val="Основной шрифт абзаца62"/>
    <w:link w:val="Style_142"/>
    <w:rPr>
      <w:u w:color="000000"/>
    </w:rPr>
  </w:style>
  <w:style w:styleId="Style_143" w:type="paragraph">
    <w:name w:val="Знак Знак8"/>
    <w:link w:val="Style_143_ch"/>
    <w:pPr>
      <w:widowControl w:val="0"/>
      <w:ind/>
    </w:pPr>
    <w:rPr>
      <w:b w:val="1"/>
      <w:sz w:val="28"/>
      <w:u w:color="000000"/>
    </w:rPr>
  </w:style>
  <w:style w:styleId="Style_143_ch" w:type="character">
    <w:name w:val="Знак Знак8"/>
    <w:link w:val="Style_143"/>
    <w:rPr>
      <w:b w:val="1"/>
      <w:sz w:val="28"/>
      <w:u w:color="000000"/>
    </w:rPr>
  </w:style>
  <w:style w:styleId="Style_144" w:type="paragraph">
    <w:name w:val="Гиперссылка63"/>
    <w:link w:val="Style_144_ch"/>
    <w:pPr>
      <w:widowControl w:val="0"/>
      <w:ind/>
    </w:pPr>
    <w:rPr>
      <w:color w:val="0000FF"/>
      <w:u w:color="000000" w:val="single"/>
    </w:rPr>
  </w:style>
  <w:style w:styleId="Style_144_ch" w:type="character">
    <w:name w:val="Гиперссылка63"/>
    <w:link w:val="Style_144"/>
    <w:rPr>
      <w:color w:val="0000FF"/>
      <w:u w:color="000000" w:val="single"/>
    </w:rPr>
  </w:style>
  <w:style w:styleId="Style_145" w:type="paragraph">
    <w:name w:val="Body Text Indent Char"/>
    <w:link w:val="Style_145_ch"/>
    <w:pPr>
      <w:widowControl w:val="0"/>
      <w:ind/>
    </w:pPr>
    <w:rPr>
      <w:rFonts w:ascii="Calibri" w:hAnsi="Calibri"/>
      <w:sz w:val="28"/>
      <w:u w:color="000000"/>
    </w:rPr>
  </w:style>
  <w:style w:styleId="Style_145_ch" w:type="character">
    <w:name w:val="Body Text Indent Char"/>
    <w:link w:val="Style_145"/>
    <w:rPr>
      <w:rFonts w:ascii="Calibri" w:hAnsi="Calibri"/>
      <w:sz w:val="28"/>
      <w:u w:color="000000"/>
    </w:rPr>
  </w:style>
  <w:style w:styleId="Style_146" w:type="paragraph">
    <w:name w:val="Цитата 21"/>
    <w:basedOn w:val="Style_1"/>
    <w:next w:val="Style_1"/>
    <w:link w:val="Style_146_ch"/>
    <w:pPr>
      <w:spacing w:after="200" w:line="276" w:lineRule="auto"/>
      <w:ind w:firstLine="709" w:left="0"/>
      <w:jc w:val="both"/>
    </w:pPr>
    <w:rPr>
      <w:i w:val="1"/>
    </w:rPr>
  </w:style>
  <w:style w:styleId="Style_146_ch" w:type="character">
    <w:name w:val="Цитата 21"/>
    <w:basedOn w:val="Style_1_ch"/>
    <w:link w:val="Style_146"/>
    <w:rPr>
      <w:i w:val="1"/>
    </w:rPr>
  </w:style>
  <w:style w:styleId="Style_147" w:type="paragraph">
    <w:name w:val="Обычный138"/>
    <w:link w:val="Style_147_ch"/>
    <w:pPr>
      <w:widowControl w:val="0"/>
      <w:ind/>
    </w:pPr>
    <w:rPr>
      <w:u w:color="000000"/>
    </w:rPr>
  </w:style>
  <w:style w:styleId="Style_147_ch" w:type="character">
    <w:name w:val="Обычный138"/>
    <w:link w:val="Style_147"/>
    <w:rPr>
      <w:u w:color="000000"/>
    </w:rPr>
  </w:style>
  <w:style w:styleId="Style_148" w:type="paragraph">
    <w:name w:val="Body Text Indent 3 Char1"/>
    <w:link w:val="Style_148_ch"/>
    <w:pPr>
      <w:widowControl w:val="0"/>
      <w:ind/>
    </w:pPr>
    <w:rPr>
      <w:sz w:val="16"/>
      <w:u w:color="000000"/>
    </w:rPr>
  </w:style>
  <w:style w:styleId="Style_148_ch" w:type="character">
    <w:name w:val="Body Text Indent 3 Char1"/>
    <w:link w:val="Style_148"/>
    <w:rPr>
      <w:sz w:val="16"/>
      <w:u w:color="000000"/>
    </w:rPr>
  </w:style>
  <w:style w:styleId="Style_149" w:type="paragraph">
    <w:name w:val="Заголовок 41"/>
    <w:basedOn w:val="Style_1"/>
    <w:link w:val="Style_149_ch"/>
    <w:rPr>
      <w:rFonts w:ascii="XO Thames" w:hAnsi="XO Thames"/>
      <w:b w:val="1"/>
      <w:sz w:val="24"/>
    </w:rPr>
  </w:style>
  <w:style w:styleId="Style_149_ch" w:type="character">
    <w:name w:val="Заголовок 41"/>
    <w:basedOn w:val="Style_1_ch"/>
    <w:link w:val="Style_149"/>
    <w:rPr>
      <w:rFonts w:ascii="XO Thames" w:hAnsi="XO Thames"/>
      <w:b w:val="1"/>
      <w:sz w:val="24"/>
    </w:rPr>
  </w:style>
  <w:style w:styleId="Style_150" w:type="paragraph">
    <w:name w:val="heading 5"/>
    <w:basedOn w:val="Style_1"/>
    <w:next w:val="Style_1"/>
    <w:link w:val="Style_1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0_ch" w:type="character">
    <w:name w:val="heading 5"/>
    <w:basedOn w:val="Style_1_ch"/>
    <w:link w:val="Style_150"/>
    <w:rPr>
      <w:rFonts w:ascii="XO Thames" w:hAnsi="XO Thames"/>
      <w:b w:val="1"/>
      <w:sz w:val="22"/>
    </w:rPr>
  </w:style>
  <w:style w:styleId="Style_151" w:type="paragraph">
    <w:name w:val="Гиперссылка76"/>
    <w:link w:val="Style_151_ch"/>
    <w:pPr>
      <w:widowControl w:val="0"/>
      <w:ind/>
    </w:pPr>
    <w:rPr>
      <w:color w:val="0000FF"/>
      <w:u w:color="000000" w:val="single"/>
    </w:rPr>
  </w:style>
  <w:style w:styleId="Style_151_ch" w:type="character">
    <w:name w:val="Гиперссылка76"/>
    <w:link w:val="Style_151"/>
    <w:rPr>
      <w:color w:val="0000FF"/>
      <w:u w:color="000000" w:val="single"/>
    </w:rPr>
  </w:style>
  <w:style w:styleId="Style_152" w:type="paragraph">
    <w:name w:val="Обычный122"/>
    <w:link w:val="Style_152_ch"/>
    <w:pPr>
      <w:widowControl w:val="0"/>
      <w:ind/>
    </w:pPr>
    <w:rPr>
      <w:u w:color="000000"/>
    </w:rPr>
  </w:style>
  <w:style w:styleId="Style_152_ch" w:type="character">
    <w:name w:val="Обычный122"/>
    <w:link w:val="Style_152"/>
    <w:rPr>
      <w:u w:color="000000"/>
    </w:rPr>
  </w:style>
  <w:style w:styleId="Style_153" w:type="paragraph">
    <w:name w:val="a3"/>
    <w:basedOn w:val="Style_1"/>
    <w:link w:val="Style_153_ch"/>
    <w:pPr>
      <w:spacing w:after="64" w:before="64"/>
      <w:ind/>
    </w:pPr>
    <w:rPr>
      <w:rFonts w:ascii="Arial" w:hAnsi="Arial"/>
    </w:rPr>
  </w:style>
  <w:style w:styleId="Style_153_ch" w:type="character">
    <w:name w:val="a3"/>
    <w:basedOn w:val="Style_1_ch"/>
    <w:link w:val="Style_153"/>
    <w:rPr>
      <w:rFonts w:ascii="Arial" w:hAnsi="Arial"/>
    </w:rPr>
  </w:style>
  <w:style w:styleId="Style_154" w:type="paragraph">
    <w:name w:val="Обычный132"/>
    <w:link w:val="Style_154_ch"/>
    <w:pPr>
      <w:widowControl w:val="0"/>
      <w:ind/>
    </w:pPr>
    <w:rPr>
      <w:u w:color="000000"/>
    </w:rPr>
  </w:style>
  <w:style w:styleId="Style_154_ch" w:type="character">
    <w:name w:val="Обычный132"/>
    <w:link w:val="Style_154"/>
    <w:rPr>
      <w:u w:color="000000"/>
    </w:rPr>
  </w:style>
  <w:style w:styleId="Style_155" w:type="paragraph">
    <w:name w:val="Заголовок 11"/>
    <w:basedOn w:val="Style_1"/>
    <w:link w:val="Style_155_ch"/>
    <w:rPr>
      <w:rFonts w:ascii="XO Thames" w:hAnsi="XO Thames"/>
      <w:b w:val="1"/>
      <w:sz w:val="32"/>
    </w:rPr>
  </w:style>
  <w:style w:styleId="Style_155_ch" w:type="character">
    <w:name w:val="Заголовок 11"/>
    <w:basedOn w:val="Style_1_ch"/>
    <w:link w:val="Style_155"/>
    <w:rPr>
      <w:rFonts w:ascii="XO Thames" w:hAnsi="XO Thames"/>
      <w:b w:val="1"/>
      <w:sz w:val="32"/>
    </w:rPr>
  </w:style>
  <w:style w:styleId="Style_156" w:type="paragraph">
    <w:name w:val="Основной шрифт абзаца2"/>
    <w:link w:val="Style_156_ch"/>
  </w:style>
  <w:style w:styleId="Style_156_ch" w:type="character">
    <w:name w:val="Основной шрифт абзаца2"/>
    <w:link w:val="Style_156"/>
  </w:style>
  <w:style w:styleId="Style_157" w:type="paragraph">
    <w:name w:val="heading 1"/>
    <w:basedOn w:val="Style_1"/>
    <w:next w:val="Style_1"/>
    <w:link w:val="Style_15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7_ch" w:type="character">
    <w:name w:val="heading 1"/>
    <w:basedOn w:val="Style_1_ch"/>
    <w:link w:val="Style_157"/>
    <w:rPr>
      <w:rFonts w:ascii="XO Thames" w:hAnsi="XO Thames"/>
      <w:b w:val="1"/>
      <w:sz w:val="32"/>
    </w:rPr>
  </w:style>
  <w:style w:styleId="Style_158" w:type="paragraph">
    <w:name w:val="Основной шрифт абзаца28"/>
    <w:link w:val="Style_158_ch"/>
    <w:pPr>
      <w:widowControl w:val="0"/>
      <w:ind/>
    </w:pPr>
    <w:rPr>
      <w:u w:color="000000"/>
    </w:rPr>
  </w:style>
  <w:style w:styleId="Style_158_ch" w:type="character">
    <w:name w:val="Основной шрифт абзаца28"/>
    <w:link w:val="Style_158"/>
    <w:rPr>
      <w:u w:color="000000"/>
    </w:rPr>
  </w:style>
  <w:style w:styleId="Style_159" w:type="paragraph">
    <w:name w:val="apple-converted-space"/>
    <w:link w:val="Style_159_ch"/>
    <w:pPr>
      <w:widowControl w:val="0"/>
      <w:ind/>
    </w:pPr>
    <w:rPr>
      <w:u w:color="000000"/>
    </w:rPr>
  </w:style>
  <w:style w:styleId="Style_159_ch" w:type="character">
    <w:name w:val="apple-converted-space"/>
    <w:link w:val="Style_159"/>
    <w:rPr>
      <w:u w:color="000000"/>
    </w:rPr>
  </w:style>
  <w:style w:styleId="Style_160" w:type="paragraph">
    <w:name w:val="Обычный180"/>
    <w:link w:val="Style_160_ch"/>
    <w:pPr>
      <w:widowControl w:val="0"/>
      <w:ind/>
    </w:pPr>
    <w:rPr>
      <w:u w:color="000000"/>
    </w:rPr>
  </w:style>
  <w:style w:styleId="Style_160_ch" w:type="character">
    <w:name w:val="Обычный180"/>
    <w:link w:val="Style_160"/>
    <w:rPr>
      <w:u w:color="000000"/>
    </w:rPr>
  </w:style>
  <w:style w:styleId="Style_161" w:type="paragraph">
    <w:name w:val="Основной шрифт абзаца94"/>
    <w:link w:val="Style_161_ch"/>
    <w:pPr>
      <w:widowControl w:val="0"/>
      <w:ind/>
    </w:pPr>
    <w:rPr>
      <w:u w:color="000000"/>
    </w:rPr>
  </w:style>
  <w:style w:styleId="Style_161_ch" w:type="character">
    <w:name w:val="Основной шрифт абзаца94"/>
    <w:link w:val="Style_161"/>
    <w:rPr>
      <w:u w:color="000000"/>
    </w:rPr>
  </w:style>
  <w:style w:styleId="Style_162" w:type="paragraph">
    <w:name w:val="Heading 1 Char"/>
    <w:link w:val="Style_162_ch"/>
    <w:pPr>
      <w:widowControl w:val="0"/>
      <w:ind/>
    </w:pPr>
    <w:rPr>
      <w:rFonts w:ascii="Calibri" w:hAnsi="Calibri"/>
      <w:b w:val="1"/>
      <w:sz w:val="28"/>
      <w:u w:color="000000"/>
    </w:rPr>
  </w:style>
  <w:style w:styleId="Style_162_ch" w:type="character">
    <w:name w:val="Heading 1 Char"/>
    <w:link w:val="Style_162"/>
    <w:rPr>
      <w:rFonts w:ascii="Calibri" w:hAnsi="Calibri"/>
      <w:b w:val="1"/>
      <w:sz w:val="28"/>
      <w:u w:color="000000"/>
    </w:rPr>
  </w:style>
  <w:style w:styleId="Style_163" w:type="paragraph">
    <w:name w:val="Body Text Indent 3 Char"/>
    <w:link w:val="Style_163_ch"/>
    <w:pPr>
      <w:widowControl w:val="0"/>
      <w:ind/>
    </w:pPr>
    <w:rPr>
      <w:rFonts w:ascii="Calibri" w:hAnsi="Calibri"/>
      <w:sz w:val="16"/>
      <w:u w:color="000000"/>
    </w:rPr>
  </w:style>
  <w:style w:styleId="Style_163_ch" w:type="character">
    <w:name w:val="Body Text Indent 3 Char"/>
    <w:link w:val="Style_163"/>
    <w:rPr>
      <w:rFonts w:ascii="Calibri" w:hAnsi="Calibri"/>
      <w:sz w:val="16"/>
      <w:u w:color="000000"/>
    </w:rPr>
  </w:style>
  <w:style w:styleId="Style_164" w:type="paragraph">
    <w:name w:val="Основной текст 2 Знак1"/>
    <w:basedOn w:val="Style_34"/>
    <w:link w:val="Style_164_ch"/>
  </w:style>
  <w:style w:styleId="Style_164_ch" w:type="character">
    <w:name w:val="Основной текст 2 Знак1"/>
    <w:basedOn w:val="Style_34_ch"/>
    <w:link w:val="Style_164"/>
  </w:style>
  <w:style w:styleId="Style_165" w:type="paragraph">
    <w:name w:val="Обычный172"/>
    <w:link w:val="Style_165_ch"/>
    <w:pPr>
      <w:widowControl w:val="0"/>
      <w:ind/>
    </w:pPr>
    <w:rPr>
      <w:u w:color="000000"/>
    </w:rPr>
  </w:style>
  <w:style w:styleId="Style_165_ch" w:type="character">
    <w:name w:val="Обычный172"/>
    <w:link w:val="Style_165"/>
    <w:rPr>
      <w:u w:color="000000"/>
    </w:rPr>
  </w:style>
  <w:style w:styleId="Style_166" w:type="paragraph">
    <w:name w:val="Endnote"/>
    <w:basedOn w:val="Style_1"/>
    <w:link w:val="Style_166_ch"/>
    <w:pPr>
      <w:ind w:firstLine="709" w:left="0"/>
      <w:jc w:val="both"/>
    </w:pPr>
    <w:rPr>
      <w:sz w:val="28"/>
    </w:rPr>
  </w:style>
  <w:style w:styleId="Style_166_ch" w:type="character">
    <w:name w:val="Endnote"/>
    <w:basedOn w:val="Style_1_ch"/>
    <w:link w:val="Style_166"/>
    <w:rPr>
      <w:sz w:val="28"/>
    </w:rPr>
  </w:style>
  <w:style w:styleId="Style_167" w:type="paragraph">
    <w:name w:val="Строгий1"/>
    <w:link w:val="Style_167_ch"/>
    <w:pPr>
      <w:widowControl w:val="0"/>
      <w:ind/>
    </w:pPr>
    <w:rPr>
      <w:b w:val="1"/>
      <w:u w:color="000000"/>
    </w:rPr>
  </w:style>
  <w:style w:styleId="Style_167_ch" w:type="character">
    <w:name w:val="Строгий1"/>
    <w:link w:val="Style_167"/>
    <w:rPr>
      <w:b w:val="1"/>
      <w:u w:color="000000"/>
    </w:rPr>
  </w:style>
  <w:style w:styleId="Style_168" w:type="paragraph">
    <w:name w:val="Заголовок 2 Знак"/>
    <w:basedOn w:val="Style_1"/>
    <w:link w:val="Style_168_ch"/>
    <w:rPr>
      <w:rFonts w:ascii="XO Thames" w:hAnsi="XO Thames"/>
      <w:b w:val="1"/>
      <w:sz w:val="28"/>
    </w:rPr>
  </w:style>
  <w:style w:styleId="Style_168_ch" w:type="character">
    <w:name w:val="Заголовок 2 Знак"/>
    <w:basedOn w:val="Style_1_ch"/>
    <w:link w:val="Style_168"/>
    <w:rPr>
      <w:rFonts w:ascii="XO Thames" w:hAnsi="XO Thames"/>
      <w:b w:val="1"/>
      <w:sz w:val="28"/>
    </w:rPr>
  </w:style>
  <w:style w:styleId="Style_169" w:type="paragraph">
    <w:name w:val="Postan"/>
    <w:basedOn w:val="Style_1"/>
    <w:link w:val="Style_169_ch"/>
    <w:pPr>
      <w:ind/>
      <w:jc w:val="center"/>
    </w:pPr>
    <w:rPr>
      <w:sz w:val="28"/>
    </w:rPr>
  </w:style>
  <w:style w:styleId="Style_169_ch" w:type="character">
    <w:name w:val="Postan"/>
    <w:basedOn w:val="Style_1_ch"/>
    <w:link w:val="Style_169"/>
    <w:rPr>
      <w:sz w:val="28"/>
    </w:rPr>
  </w:style>
  <w:style w:styleId="Style_170" w:type="paragraph">
    <w:name w:val="Номер страницы1"/>
    <w:basedOn w:val="Style_113"/>
    <w:link w:val="Style_170_ch"/>
  </w:style>
  <w:style w:styleId="Style_170_ch" w:type="character">
    <w:name w:val="Номер страницы1"/>
    <w:basedOn w:val="Style_113_ch"/>
    <w:link w:val="Style_170"/>
  </w:style>
  <w:style w:styleId="Style_171" w:type="paragraph">
    <w:name w:val="Обычный1"/>
    <w:link w:val="Style_171_ch"/>
    <w:rPr>
      <w:u w:color="000000"/>
    </w:rPr>
  </w:style>
  <w:style w:styleId="Style_171_ch" w:type="character">
    <w:name w:val="Обычный1"/>
    <w:link w:val="Style_171"/>
    <w:rPr>
      <w:u w:color="000000"/>
    </w:rPr>
  </w:style>
  <w:style w:styleId="Style_172" w:type="paragraph">
    <w:name w:val="Абзац списка4"/>
    <w:basedOn w:val="Style_1"/>
    <w:link w:val="Style_17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72_ch" w:type="character">
    <w:name w:val="Абзац списка4"/>
    <w:basedOn w:val="Style_1_ch"/>
    <w:link w:val="Style_172"/>
    <w:rPr>
      <w:rFonts w:ascii="Calibri" w:hAnsi="Calibri"/>
      <w:sz w:val="22"/>
    </w:rPr>
  </w:style>
  <w:style w:styleId="Style_173" w:type="paragraph">
    <w:name w:val="Обычный154"/>
    <w:link w:val="Style_173_ch"/>
    <w:pPr>
      <w:widowControl w:val="0"/>
      <w:ind/>
    </w:pPr>
    <w:rPr>
      <w:u w:color="000000"/>
    </w:rPr>
  </w:style>
  <w:style w:styleId="Style_173_ch" w:type="character">
    <w:name w:val="Обычный154"/>
    <w:link w:val="Style_173"/>
    <w:rPr>
      <w:u w:color="000000"/>
    </w:rPr>
  </w:style>
  <w:style w:styleId="Style_174" w:type="paragraph">
    <w:name w:val="ConsPlusNormal"/>
    <w:link w:val="Style_174_ch"/>
    <w:pPr>
      <w:widowControl w:val="0"/>
      <w:ind/>
    </w:pPr>
    <w:rPr>
      <w:rFonts w:ascii="Calibri" w:hAnsi="Calibri"/>
      <w:sz w:val="22"/>
      <w:u w:color="000000"/>
    </w:rPr>
  </w:style>
  <w:style w:styleId="Style_174_ch" w:type="character">
    <w:name w:val="ConsPlusNormal"/>
    <w:link w:val="Style_174"/>
    <w:rPr>
      <w:rFonts w:ascii="Calibri" w:hAnsi="Calibri"/>
      <w:sz w:val="22"/>
      <w:u w:color="000000"/>
    </w:rPr>
  </w:style>
  <w:style w:styleId="Style_175" w:type="paragraph">
    <w:name w:val="Hyperlink"/>
    <w:link w:val="Style_175_ch"/>
    <w:rPr>
      <w:color w:val="0000FF"/>
      <w:u w:val="single"/>
    </w:rPr>
  </w:style>
  <w:style w:styleId="Style_175_ch" w:type="character">
    <w:name w:val="Hyperlink"/>
    <w:link w:val="Style_175"/>
    <w:rPr>
      <w:color w:val="0000FF"/>
      <w:u w:val="single"/>
    </w:rPr>
  </w:style>
  <w:style w:styleId="Style_176" w:type="paragraph">
    <w:name w:val="Footnote"/>
    <w:basedOn w:val="Style_1"/>
    <w:link w:val="Style_176_ch"/>
    <w:rPr>
      <w:rFonts w:ascii="Arial" w:hAnsi="Arial"/>
    </w:rPr>
  </w:style>
  <w:style w:styleId="Style_176_ch" w:type="character">
    <w:name w:val="Footnote"/>
    <w:basedOn w:val="Style_1_ch"/>
    <w:link w:val="Style_176"/>
    <w:rPr>
      <w:rFonts w:ascii="Arial" w:hAnsi="Arial"/>
    </w:rPr>
  </w:style>
  <w:style w:styleId="Style_177" w:type="paragraph">
    <w:name w:val="heading 8"/>
    <w:basedOn w:val="Style_1"/>
    <w:next w:val="Style_1"/>
    <w:link w:val="Style_177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177_ch" w:type="character">
    <w:name w:val="heading 8"/>
    <w:basedOn w:val="Style_1_ch"/>
    <w:link w:val="Style_177"/>
    <w:rPr>
      <w:b w:val="1"/>
      <w:color w:val="7F7F7F"/>
    </w:rPr>
  </w:style>
  <w:style w:styleId="Style_178" w:type="paragraph">
    <w:name w:val="toc 1"/>
    <w:basedOn w:val="Style_1"/>
    <w:next w:val="Style_1"/>
    <w:link w:val="Style_178_ch"/>
    <w:uiPriority w:val="39"/>
    <w:rPr>
      <w:rFonts w:ascii="XO Thames" w:hAnsi="XO Thames"/>
      <w:b w:val="1"/>
      <w:sz w:val="28"/>
    </w:rPr>
  </w:style>
  <w:style w:styleId="Style_178_ch" w:type="character">
    <w:name w:val="toc 1"/>
    <w:basedOn w:val="Style_1_ch"/>
    <w:link w:val="Style_178"/>
    <w:rPr>
      <w:rFonts w:ascii="XO Thames" w:hAnsi="XO Thames"/>
      <w:b w:val="1"/>
      <w:sz w:val="28"/>
    </w:rPr>
  </w:style>
  <w:style w:styleId="Style_179" w:type="paragraph">
    <w:name w:val="Таб_заг"/>
    <w:basedOn w:val="Style_51"/>
    <w:link w:val="Style_179_ch"/>
    <w:pPr>
      <w:ind/>
      <w:jc w:val="center"/>
    </w:pPr>
    <w:rPr>
      <w:sz w:val="24"/>
    </w:rPr>
  </w:style>
  <w:style w:styleId="Style_179_ch" w:type="character">
    <w:name w:val="Таб_заг"/>
    <w:basedOn w:val="Style_51_ch"/>
    <w:link w:val="Style_179"/>
    <w:rPr>
      <w:sz w:val="24"/>
    </w:rPr>
  </w:style>
  <w:style w:styleId="Style_180" w:type="paragraph">
    <w:name w:val="Основной шрифт абзаца119"/>
    <w:link w:val="Style_180_ch"/>
    <w:pPr>
      <w:widowControl w:val="0"/>
      <w:ind/>
    </w:pPr>
    <w:rPr>
      <w:u w:color="000000"/>
    </w:rPr>
  </w:style>
  <w:style w:styleId="Style_180_ch" w:type="character">
    <w:name w:val="Основной шрифт абзаца119"/>
    <w:link w:val="Style_180"/>
    <w:rPr>
      <w:u w:color="000000"/>
    </w:rPr>
  </w:style>
  <w:style w:styleId="Style_181" w:type="paragraph">
    <w:name w:val="Заголовок 9 Знак"/>
    <w:basedOn w:val="Style_1"/>
    <w:link w:val="Style_181_ch"/>
    <w:rPr>
      <w:b w:val="1"/>
      <w:i w:val="1"/>
      <w:color w:val="7F7F7F"/>
      <w:sz w:val="18"/>
    </w:rPr>
  </w:style>
  <w:style w:styleId="Style_181_ch" w:type="character">
    <w:name w:val="Заголовок 9 Знак"/>
    <w:basedOn w:val="Style_1_ch"/>
    <w:link w:val="Style_181"/>
    <w:rPr>
      <w:b w:val="1"/>
      <w:i w:val="1"/>
      <w:color w:val="7F7F7F"/>
      <w:sz w:val="18"/>
    </w:rPr>
  </w:style>
  <w:style w:styleId="Style_182" w:type="paragraph">
    <w:name w:val="Header and Footer"/>
    <w:link w:val="Style_182_ch"/>
    <w:pPr>
      <w:widowControl w:val="0"/>
      <w:ind/>
      <w:jc w:val="both"/>
    </w:pPr>
    <w:rPr>
      <w:rFonts w:ascii="XO Thames" w:hAnsi="XO Thames"/>
      <w:u w:color="000000"/>
    </w:rPr>
  </w:style>
  <w:style w:styleId="Style_182_ch" w:type="character">
    <w:name w:val="Header and Footer"/>
    <w:link w:val="Style_182"/>
    <w:rPr>
      <w:rFonts w:ascii="XO Thames" w:hAnsi="XO Thames"/>
      <w:u w:color="000000"/>
    </w:rPr>
  </w:style>
  <w:style w:styleId="Style_183" w:type="paragraph">
    <w:name w:val="annotation subject"/>
    <w:basedOn w:val="Style_42"/>
    <w:next w:val="Style_42"/>
    <w:link w:val="Style_183_ch"/>
    <w:rPr>
      <w:b w:val="1"/>
    </w:rPr>
  </w:style>
  <w:style w:styleId="Style_183_ch" w:type="character">
    <w:name w:val="annotation subject"/>
    <w:basedOn w:val="Style_42_ch"/>
    <w:link w:val="Style_183"/>
    <w:rPr>
      <w:b w:val="1"/>
    </w:rPr>
  </w:style>
  <w:style w:styleId="Style_184" w:type="paragraph">
    <w:name w:val="Гиперссылка92"/>
    <w:link w:val="Style_184_ch"/>
    <w:pPr>
      <w:widowControl w:val="0"/>
      <w:ind/>
    </w:pPr>
    <w:rPr>
      <w:color w:val="0000FF"/>
      <w:u w:color="000000" w:val="single"/>
    </w:rPr>
  </w:style>
  <w:style w:styleId="Style_184_ch" w:type="character">
    <w:name w:val="Гиперссылка92"/>
    <w:link w:val="Style_184"/>
    <w:rPr>
      <w:color w:val="0000FF"/>
      <w:u w:color="000000" w:val="single"/>
    </w:rPr>
  </w:style>
  <w:style w:styleId="Style_185" w:type="paragraph">
    <w:name w:val="Heading 5 Char"/>
    <w:link w:val="Style_185_ch"/>
    <w:pPr>
      <w:widowControl w:val="0"/>
      <w:ind/>
    </w:pPr>
    <w:rPr>
      <w:rFonts w:ascii="Cambria" w:hAnsi="Cambria"/>
      <w:color w:val="243F60"/>
      <w:u w:color="000000"/>
    </w:rPr>
  </w:style>
  <w:style w:styleId="Style_185_ch" w:type="character">
    <w:name w:val="Heading 5 Char"/>
    <w:link w:val="Style_185"/>
    <w:rPr>
      <w:rFonts w:ascii="Cambria" w:hAnsi="Cambria"/>
      <w:color w:val="243F60"/>
      <w:u w:color="000000"/>
    </w:rPr>
  </w:style>
  <w:style w:styleId="Style_186" w:type="paragraph">
    <w:name w:val="Обычный116"/>
    <w:link w:val="Style_186_ch"/>
    <w:pPr>
      <w:widowControl w:val="0"/>
      <w:ind/>
    </w:pPr>
    <w:rPr>
      <w:u w:color="000000"/>
    </w:rPr>
  </w:style>
  <w:style w:styleId="Style_186_ch" w:type="character">
    <w:name w:val="Обычный116"/>
    <w:link w:val="Style_186"/>
    <w:rPr>
      <w:u w:color="000000"/>
    </w:rPr>
  </w:style>
  <w:style w:styleId="Style_187" w:type="paragraph">
    <w:name w:val="Абзац списка5"/>
    <w:basedOn w:val="Style_1"/>
    <w:link w:val="Style_18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87_ch" w:type="character">
    <w:name w:val="Абзац списка5"/>
    <w:basedOn w:val="Style_1_ch"/>
    <w:link w:val="Style_187"/>
    <w:rPr>
      <w:rFonts w:ascii="Calibri" w:hAnsi="Calibri"/>
      <w:sz w:val="22"/>
    </w:rPr>
  </w:style>
  <w:style w:styleId="Style_188" w:type="paragraph">
    <w:name w:val="Обычный168"/>
    <w:link w:val="Style_188_ch"/>
    <w:pPr>
      <w:widowControl w:val="0"/>
      <w:ind/>
    </w:pPr>
    <w:rPr>
      <w:u w:color="000000"/>
    </w:rPr>
  </w:style>
  <w:style w:styleId="Style_188_ch" w:type="character">
    <w:name w:val="Обычный168"/>
    <w:link w:val="Style_188"/>
    <w:rPr>
      <w:u w:color="000000"/>
    </w:rPr>
  </w:style>
  <w:style w:styleId="Style_189" w:type="paragraph">
    <w:name w:val="List Paragraph"/>
    <w:basedOn w:val="Style_1"/>
    <w:link w:val="Style_189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89_ch" w:type="character">
    <w:name w:val="List Paragraph"/>
    <w:basedOn w:val="Style_1_ch"/>
    <w:link w:val="Style_189"/>
    <w:rPr>
      <w:rFonts w:ascii="Calibri" w:hAnsi="Calibri"/>
      <w:sz w:val="22"/>
    </w:rPr>
  </w:style>
  <w:style w:styleId="Style_190" w:type="paragraph">
    <w:name w:val="Основной шрифт абзаца36"/>
    <w:link w:val="Style_190_ch"/>
    <w:pPr>
      <w:widowControl w:val="0"/>
      <w:ind/>
    </w:pPr>
    <w:rPr>
      <w:u w:color="000000"/>
    </w:rPr>
  </w:style>
  <w:style w:styleId="Style_190_ch" w:type="character">
    <w:name w:val="Основной шрифт абзаца36"/>
    <w:link w:val="Style_190"/>
    <w:rPr>
      <w:u w:color="000000"/>
    </w:rPr>
  </w:style>
  <w:style w:styleId="Style_191" w:type="paragraph">
    <w:name w:val="Основной шрифт абзаца1"/>
    <w:link w:val="Style_191_ch"/>
  </w:style>
  <w:style w:styleId="Style_191_ch" w:type="character">
    <w:name w:val="Основной шрифт абзаца1"/>
    <w:link w:val="Style_191"/>
  </w:style>
  <w:style w:styleId="Style_192" w:type="paragraph">
    <w:name w:val="Название книги1"/>
    <w:link w:val="Style_192_ch"/>
    <w:pPr>
      <w:widowControl w:val="0"/>
      <w:ind/>
    </w:pPr>
    <w:rPr>
      <w:i w:val="1"/>
      <w:smallCaps w:val="1"/>
      <w:spacing w:val="5"/>
      <w:u w:color="000000"/>
    </w:rPr>
  </w:style>
  <w:style w:styleId="Style_192_ch" w:type="character">
    <w:name w:val="Название книги1"/>
    <w:link w:val="Style_192"/>
    <w:rPr>
      <w:i w:val="1"/>
      <w:smallCaps w:val="1"/>
      <w:spacing w:val="5"/>
      <w:u w:color="000000"/>
    </w:rPr>
  </w:style>
  <w:style w:styleId="Style_193" w:type="paragraph">
    <w:name w:val="Основной шрифт абзаца10"/>
    <w:link w:val="Style_193_ch"/>
    <w:pPr>
      <w:widowControl w:val="0"/>
      <w:ind/>
    </w:pPr>
    <w:rPr>
      <w:u w:color="000000"/>
    </w:rPr>
  </w:style>
  <w:style w:styleId="Style_193_ch" w:type="character">
    <w:name w:val="Основной шрифт абзаца10"/>
    <w:link w:val="Style_193"/>
    <w:rPr>
      <w:u w:color="000000"/>
    </w:rPr>
  </w:style>
  <w:style w:styleId="Style_194" w:type="paragraph">
    <w:name w:val="Обычный150"/>
    <w:link w:val="Style_194_ch"/>
    <w:pPr>
      <w:widowControl w:val="0"/>
      <w:ind/>
    </w:pPr>
    <w:rPr>
      <w:u w:color="000000"/>
    </w:rPr>
  </w:style>
  <w:style w:styleId="Style_194_ch" w:type="character">
    <w:name w:val="Обычный150"/>
    <w:link w:val="Style_194"/>
    <w:rPr>
      <w:u w:color="000000"/>
    </w:rPr>
  </w:style>
  <w:style w:styleId="Style_195" w:type="paragraph">
    <w:name w:val="toc 9"/>
    <w:basedOn w:val="Style_1"/>
    <w:next w:val="Style_1"/>
    <w:link w:val="Style_195_ch"/>
    <w:uiPriority w:val="39"/>
    <w:pPr>
      <w:ind w:firstLine="0" w:left="1600"/>
    </w:pPr>
    <w:rPr>
      <w:rFonts w:ascii="XO Thames" w:hAnsi="XO Thames"/>
      <w:sz w:val="28"/>
    </w:rPr>
  </w:style>
  <w:style w:styleId="Style_195_ch" w:type="character">
    <w:name w:val="toc 9"/>
    <w:basedOn w:val="Style_1_ch"/>
    <w:link w:val="Style_195"/>
    <w:rPr>
      <w:rFonts w:ascii="XO Thames" w:hAnsi="XO Thames"/>
      <w:sz w:val="28"/>
    </w:rPr>
  </w:style>
  <w:style w:styleId="Style_196" w:type="paragraph">
    <w:name w:val="Гиперссылка74"/>
    <w:link w:val="Style_196_ch"/>
    <w:pPr>
      <w:widowControl w:val="0"/>
      <w:ind/>
    </w:pPr>
    <w:rPr>
      <w:color w:val="0000FF"/>
      <w:u w:color="000000" w:val="single"/>
    </w:rPr>
  </w:style>
  <w:style w:styleId="Style_196_ch" w:type="character">
    <w:name w:val="Гиперссылка74"/>
    <w:link w:val="Style_196"/>
    <w:rPr>
      <w:color w:val="0000FF"/>
      <w:u w:color="000000" w:val="single"/>
    </w:rPr>
  </w:style>
  <w:style w:styleId="Style_197" w:type="paragraph">
    <w:name w:val="Обычный148"/>
    <w:link w:val="Style_197_ch"/>
    <w:pPr>
      <w:widowControl w:val="0"/>
      <w:ind/>
    </w:pPr>
    <w:rPr>
      <w:u w:color="000000"/>
    </w:rPr>
  </w:style>
  <w:style w:styleId="Style_197_ch" w:type="character">
    <w:name w:val="Обычный148"/>
    <w:link w:val="Style_197"/>
    <w:rPr>
      <w:u w:color="000000"/>
    </w:rPr>
  </w:style>
  <w:style w:styleId="Style_198" w:type="paragraph">
    <w:name w:val="Гиперссылка34"/>
    <w:link w:val="Style_198_ch"/>
    <w:pPr>
      <w:widowControl w:val="0"/>
      <w:ind/>
    </w:pPr>
    <w:rPr>
      <w:color w:val="0000FF"/>
      <w:u w:color="000000" w:val="single"/>
    </w:rPr>
  </w:style>
  <w:style w:styleId="Style_198_ch" w:type="character">
    <w:name w:val="Гиперссылка34"/>
    <w:link w:val="Style_198"/>
    <w:rPr>
      <w:color w:val="0000FF"/>
      <w:u w:color="000000" w:val="single"/>
    </w:rPr>
  </w:style>
  <w:style w:styleId="Style_199" w:type="paragraph">
    <w:name w:val="Обычный2"/>
    <w:link w:val="Style_199_ch"/>
    <w:pPr>
      <w:widowControl w:val="0"/>
      <w:ind/>
    </w:pPr>
    <w:rPr>
      <w:u w:color="000000"/>
    </w:rPr>
  </w:style>
  <w:style w:styleId="Style_199_ch" w:type="character">
    <w:name w:val="Обычный2"/>
    <w:link w:val="Style_199"/>
    <w:rPr>
      <w:u w:color="000000"/>
    </w:rPr>
  </w:style>
  <w:style w:styleId="Style_200" w:type="paragraph">
    <w:name w:val="Стиль1"/>
    <w:basedOn w:val="Style_63"/>
    <w:link w:val="Style_200_ch"/>
    <w:pPr>
      <w:keepLines w:val="1"/>
      <w:ind/>
      <w:jc w:val="center"/>
    </w:pPr>
  </w:style>
  <w:style w:styleId="Style_200_ch" w:type="character">
    <w:name w:val="Стиль1"/>
    <w:basedOn w:val="Style_63_ch"/>
    <w:link w:val="Style_200"/>
  </w:style>
  <w:style w:styleId="Style_57" w:type="paragraph">
    <w:name w:val="Body Text Indent"/>
    <w:basedOn w:val="Style_1"/>
    <w:link w:val="Style_57_ch"/>
    <w:pPr>
      <w:ind w:firstLine="709" w:left="0"/>
      <w:jc w:val="both"/>
    </w:pPr>
    <w:rPr>
      <w:sz w:val="28"/>
    </w:rPr>
  </w:style>
  <w:style w:styleId="Style_57_ch" w:type="character">
    <w:name w:val="Body Text Indent"/>
    <w:basedOn w:val="Style_1_ch"/>
    <w:link w:val="Style_57"/>
    <w:rPr>
      <w:sz w:val="28"/>
    </w:rPr>
  </w:style>
  <w:style w:styleId="Style_201" w:type="paragraph">
    <w:name w:val="Основной текст с отступом 3 Знак1"/>
    <w:link w:val="Style_201_ch"/>
    <w:pPr>
      <w:widowControl w:val="0"/>
      <w:ind/>
    </w:pPr>
    <w:rPr>
      <w:sz w:val="16"/>
      <w:u w:color="000000"/>
    </w:rPr>
  </w:style>
  <w:style w:styleId="Style_201_ch" w:type="character">
    <w:name w:val="Основной текст с отступом 3 Знак1"/>
    <w:link w:val="Style_201"/>
    <w:rPr>
      <w:sz w:val="16"/>
      <w:u w:color="000000"/>
    </w:rPr>
  </w:style>
  <w:style w:styleId="Style_202" w:type="paragraph">
    <w:name w:val="Выделенная цитата1"/>
    <w:basedOn w:val="Style_1"/>
    <w:next w:val="Style_1"/>
    <w:link w:val="Style_202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02_ch" w:type="character">
    <w:name w:val="Выделенная цитата1"/>
    <w:basedOn w:val="Style_1_ch"/>
    <w:link w:val="Style_202"/>
    <w:rPr>
      <w:b w:val="1"/>
      <w:i w:val="1"/>
      <w:color w:val="4F81BD"/>
    </w:rPr>
  </w:style>
  <w:style w:styleId="Style_203" w:type="paragraph">
    <w:name w:val="Обычный114"/>
    <w:link w:val="Style_203_ch"/>
    <w:pPr>
      <w:widowControl w:val="0"/>
      <w:ind/>
    </w:pPr>
    <w:rPr>
      <w:u w:color="000000"/>
    </w:rPr>
  </w:style>
  <w:style w:styleId="Style_203_ch" w:type="character">
    <w:name w:val="Обычный114"/>
    <w:link w:val="Style_203"/>
    <w:rPr>
      <w:u w:color="000000"/>
    </w:rPr>
  </w:style>
  <w:style w:styleId="Style_204" w:type="paragraph">
    <w:name w:val="Основной шрифт абзаца113"/>
    <w:link w:val="Style_204_ch"/>
    <w:pPr>
      <w:widowControl w:val="0"/>
      <w:ind/>
    </w:pPr>
    <w:rPr>
      <w:u w:color="000000"/>
    </w:rPr>
  </w:style>
  <w:style w:styleId="Style_204_ch" w:type="character">
    <w:name w:val="Основной шрифт абзаца113"/>
    <w:link w:val="Style_204"/>
    <w:rPr>
      <w:u w:color="000000"/>
    </w:rPr>
  </w:style>
  <w:style w:styleId="Style_205" w:type="paragraph">
    <w:name w:val="Обычный140"/>
    <w:link w:val="Style_205_ch"/>
    <w:pPr>
      <w:widowControl w:val="0"/>
      <w:ind/>
    </w:pPr>
    <w:rPr>
      <w:u w:color="000000"/>
    </w:rPr>
  </w:style>
  <w:style w:styleId="Style_205_ch" w:type="character">
    <w:name w:val="Обычный140"/>
    <w:link w:val="Style_205"/>
    <w:rPr>
      <w:u w:color="000000"/>
    </w:rPr>
  </w:style>
  <w:style w:styleId="Style_206" w:type="paragraph">
    <w:name w:val="Гиперссылка5"/>
    <w:link w:val="Style_206_ch"/>
    <w:rPr>
      <w:color w:val="0000FF"/>
      <w:u w:val="single"/>
    </w:rPr>
  </w:style>
  <w:style w:styleId="Style_206_ch" w:type="character">
    <w:name w:val="Гиперссылка5"/>
    <w:link w:val="Style_206"/>
    <w:rPr>
      <w:color w:val="0000FF"/>
      <w:u w:val="single"/>
    </w:rPr>
  </w:style>
  <w:style w:styleId="Style_207" w:type="paragraph">
    <w:name w:val="Основной шрифт абзаца8"/>
    <w:link w:val="Style_207_ch"/>
    <w:pPr>
      <w:widowControl w:val="0"/>
      <w:ind/>
    </w:pPr>
    <w:rPr>
      <w:u w:color="000000"/>
    </w:rPr>
  </w:style>
  <w:style w:styleId="Style_207_ch" w:type="character">
    <w:name w:val="Основной шрифт абзаца8"/>
    <w:link w:val="Style_207"/>
    <w:rPr>
      <w:u w:color="000000"/>
    </w:rPr>
  </w:style>
  <w:style w:styleId="Style_208" w:type="paragraph">
    <w:name w:val="Выделение1"/>
    <w:link w:val="Style_208_ch"/>
    <w:pPr>
      <w:widowControl w:val="0"/>
      <w:ind/>
    </w:pPr>
    <w:rPr>
      <w:b w:val="1"/>
      <w:i w:val="1"/>
      <w:spacing w:val="10"/>
      <w:u w:color="000000"/>
    </w:rPr>
  </w:style>
  <w:style w:styleId="Style_208_ch" w:type="character">
    <w:name w:val="Выделение1"/>
    <w:link w:val="Style_208"/>
    <w:rPr>
      <w:b w:val="1"/>
      <w:i w:val="1"/>
      <w:spacing w:val="10"/>
      <w:u w:color="000000"/>
    </w:rPr>
  </w:style>
  <w:style w:styleId="Style_209" w:type="paragraph">
    <w:name w:val="Гиперссылка94"/>
    <w:link w:val="Style_209_ch"/>
    <w:pPr>
      <w:widowControl w:val="0"/>
      <w:ind/>
    </w:pPr>
    <w:rPr>
      <w:color w:val="0000FF"/>
      <w:u w:color="000000" w:val="single"/>
    </w:rPr>
  </w:style>
  <w:style w:styleId="Style_209_ch" w:type="character">
    <w:name w:val="Гиперссылка94"/>
    <w:link w:val="Style_209"/>
    <w:rPr>
      <w:color w:val="0000FF"/>
      <w:u w:color="000000" w:val="single"/>
    </w:rPr>
  </w:style>
  <w:style w:styleId="Style_210" w:type="paragraph">
    <w:name w:val="Обычный162"/>
    <w:link w:val="Style_210_ch"/>
    <w:pPr>
      <w:widowControl w:val="0"/>
      <w:ind/>
    </w:pPr>
    <w:rPr>
      <w:u w:color="000000"/>
    </w:rPr>
  </w:style>
  <w:style w:styleId="Style_210_ch" w:type="character">
    <w:name w:val="Обычный162"/>
    <w:link w:val="Style_210"/>
    <w:rPr>
      <w:u w:color="000000"/>
    </w:rPr>
  </w:style>
  <w:style w:styleId="Style_211" w:type="paragraph">
    <w:name w:val="toc 8"/>
    <w:basedOn w:val="Style_1"/>
    <w:next w:val="Style_1"/>
    <w:link w:val="Style_211_ch"/>
    <w:uiPriority w:val="39"/>
    <w:pPr>
      <w:ind w:firstLine="0" w:left="1400"/>
    </w:pPr>
    <w:rPr>
      <w:rFonts w:ascii="XO Thames" w:hAnsi="XO Thames"/>
      <w:sz w:val="28"/>
    </w:rPr>
  </w:style>
  <w:style w:styleId="Style_211_ch" w:type="character">
    <w:name w:val="toc 8"/>
    <w:basedOn w:val="Style_1_ch"/>
    <w:link w:val="Style_211"/>
    <w:rPr>
      <w:rFonts w:ascii="XO Thames" w:hAnsi="XO Thames"/>
      <w:sz w:val="28"/>
    </w:rPr>
  </w:style>
  <w:style w:styleId="Style_212" w:type="paragraph">
    <w:name w:val="Обычный178"/>
    <w:link w:val="Style_212_ch"/>
    <w:pPr>
      <w:widowControl w:val="0"/>
      <w:ind/>
    </w:pPr>
    <w:rPr>
      <w:u w:color="000000"/>
    </w:rPr>
  </w:style>
  <w:style w:styleId="Style_212_ch" w:type="character">
    <w:name w:val="Обычный178"/>
    <w:link w:val="Style_212"/>
    <w:rPr>
      <w:u w:color="000000"/>
    </w:rPr>
  </w:style>
  <w:style w:styleId="Style_213" w:type="paragraph">
    <w:name w:val="Обычный176"/>
    <w:link w:val="Style_213_ch"/>
    <w:pPr>
      <w:widowControl w:val="0"/>
      <w:ind/>
    </w:pPr>
    <w:rPr>
      <w:u w:color="000000"/>
    </w:rPr>
  </w:style>
  <w:style w:styleId="Style_213_ch" w:type="character">
    <w:name w:val="Обычный176"/>
    <w:link w:val="Style_213"/>
    <w:rPr>
      <w:u w:color="000000"/>
    </w:rPr>
  </w:style>
  <w:style w:styleId="Style_214" w:type="paragraph">
    <w:name w:val="Основной шрифт абзаца210"/>
    <w:link w:val="Style_214_ch"/>
    <w:pPr>
      <w:widowControl w:val="0"/>
      <w:ind/>
    </w:pPr>
    <w:rPr>
      <w:u w:color="000000"/>
    </w:rPr>
  </w:style>
  <w:style w:styleId="Style_214_ch" w:type="character">
    <w:name w:val="Основной шрифт абзаца210"/>
    <w:link w:val="Style_214"/>
    <w:rPr>
      <w:u w:color="000000"/>
    </w:rPr>
  </w:style>
  <w:style w:styleId="Style_215" w:type="paragraph">
    <w:name w:val="Гиперссылка24"/>
    <w:link w:val="Style_215_ch"/>
    <w:pPr>
      <w:widowControl w:val="0"/>
      <w:ind/>
    </w:pPr>
    <w:rPr>
      <w:color w:val="0000FF"/>
      <w:u w:color="000000" w:val="single"/>
    </w:rPr>
  </w:style>
  <w:style w:styleId="Style_215_ch" w:type="character">
    <w:name w:val="Гиперссылка24"/>
    <w:link w:val="Style_215"/>
    <w:rPr>
      <w:color w:val="0000FF"/>
      <w:u w:color="000000" w:val="single"/>
    </w:rPr>
  </w:style>
  <w:style w:styleId="Style_216" w:type="paragraph">
    <w:name w:val="Обычный166"/>
    <w:link w:val="Style_216_ch"/>
    <w:pPr>
      <w:widowControl w:val="0"/>
      <w:ind/>
    </w:pPr>
    <w:rPr>
      <w:sz w:val="24"/>
      <w:u w:color="000000"/>
    </w:rPr>
  </w:style>
  <w:style w:styleId="Style_216_ch" w:type="character">
    <w:name w:val="Обычный166"/>
    <w:link w:val="Style_216"/>
    <w:rPr>
      <w:sz w:val="24"/>
      <w:u w:color="000000"/>
    </w:rPr>
  </w:style>
  <w:style w:styleId="Style_217" w:type="paragraph">
    <w:name w:val="Основной шрифт абзаца34"/>
    <w:link w:val="Style_217_ch"/>
    <w:pPr>
      <w:widowControl w:val="0"/>
      <w:ind/>
    </w:pPr>
    <w:rPr>
      <w:u w:color="000000"/>
    </w:rPr>
  </w:style>
  <w:style w:styleId="Style_217_ch" w:type="character">
    <w:name w:val="Основной шрифт абзаца34"/>
    <w:link w:val="Style_217"/>
    <w:rPr>
      <w:u w:color="000000"/>
    </w:rPr>
  </w:style>
  <w:style w:styleId="Style_218" w:type="paragraph">
    <w:name w:val="Footer Char"/>
    <w:link w:val="Style_218_ch"/>
    <w:pPr>
      <w:widowControl w:val="0"/>
      <w:ind/>
    </w:pPr>
    <w:rPr>
      <w:rFonts w:ascii="Calibri" w:hAnsi="Calibri"/>
      <w:u w:color="000000"/>
    </w:rPr>
  </w:style>
  <w:style w:styleId="Style_218_ch" w:type="character">
    <w:name w:val="Footer Char"/>
    <w:link w:val="Style_218"/>
    <w:rPr>
      <w:rFonts w:ascii="Calibri" w:hAnsi="Calibri"/>
      <w:u w:color="000000"/>
    </w:rPr>
  </w:style>
  <w:style w:styleId="Style_219" w:type="paragraph">
    <w:name w:val="Заголовок1"/>
    <w:basedOn w:val="Style_1"/>
    <w:link w:val="Style_219_ch"/>
    <w:rPr>
      <w:rFonts w:ascii="XO Thames" w:hAnsi="XO Thames"/>
      <w:b w:val="1"/>
      <w:caps w:val="1"/>
      <w:sz w:val="40"/>
    </w:rPr>
  </w:style>
  <w:style w:styleId="Style_219_ch" w:type="character">
    <w:name w:val="Заголовок1"/>
    <w:basedOn w:val="Style_1_ch"/>
    <w:link w:val="Style_219"/>
    <w:rPr>
      <w:rFonts w:ascii="XO Thames" w:hAnsi="XO Thames"/>
      <w:b w:val="1"/>
      <w:caps w:val="1"/>
      <w:sz w:val="40"/>
    </w:rPr>
  </w:style>
  <w:style w:styleId="Style_220" w:type="paragraph">
    <w:name w:val="Гиперссылка2"/>
    <w:link w:val="Style_220_ch"/>
    <w:rPr>
      <w:color w:val="0000FF"/>
      <w:u w:val="single"/>
    </w:rPr>
  </w:style>
  <w:style w:styleId="Style_220_ch" w:type="character">
    <w:name w:val="Гиперссылка2"/>
    <w:link w:val="Style_220"/>
    <w:rPr>
      <w:color w:val="0000FF"/>
      <w:u w:val="single"/>
    </w:rPr>
  </w:style>
  <w:style w:styleId="Style_221" w:type="paragraph">
    <w:name w:val="Схема документа Знак1"/>
    <w:link w:val="Style_221_ch"/>
    <w:pPr>
      <w:widowControl w:val="0"/>
      <w:ind/>
    </w:pPr>
    <w:rPr>
      <w:rFonts w:ascii="Tahoma" w:hAnsi="Tahoma"/>
      <w:sz w:val="16"/>
      <w:u w:color="000000"/>
    </w:rPr>
  </w:style>
  <w:style w:styleId="Style_221_ch" w:type="character">
    <w:name w:val="Схема документа Знак1"/>
    <w:link w:val="Style_221"/>
    <w:rPr>
      <w:rFonts w:ascii="Tahoma" w:hAnsi="Tahoma"/>
      <w:sz w:val="16"/>
      <w:u w:color="000000"/>
    </w:rPr>
  </w:style>
  <w:style w:styleId="Style_222" w:type="paragraph">
    <w:name w:val="Heading 4 Char"/>
    <w:link w:val="Style_222_ch"/>
    <w:pPr>
      <w:widowControl w:val="0"/>
      <w:ind/>
    </w:pPr>
    <w:rPr>
      <w:rFonts w:ascii="Calibri" w:hAnsi="Calibri"/>
      <w:sz w:val="28"/>
      <w:u w:color="000000"/>
    </w:rPr>
  </w:style>
  <w:style w:styleId="Style_222_ch" w:type="character">
    <w:name w:val="Heading 4 Char"/>
    <w:link w:val="Style_222"/>
    <w:rPr>
      <w:rFonts w:ascii="Calibri" w:hAnsi="Calibri"/>
      <w:sz w:val="28"/>
      <w:u w:color="000000"/>
    </w:rPr>
  </w:style>
  <w:style w:styleId="Style_223" w:type="paragraph">
    <w:name w:val="Обычный16"/>
    <w:link w:val="Style_223_ch"/>
    <w:pPr>
      <w:widowControl w:val="0"/>
      <w:ind/>
    </w:pPr>
    <w:rPr>
      <w:u w:color="000000"/>
    </w:rPr>
  </w:style>
  <w:style w:styleId="Style_223_ch" w:type="character">
    <w:name w:val="Обычный16"/>
    <w:link w:val="Style_223"/>
    <w:rPr>
      <w:u w:color="000000"/>
    </w:rPr>
  </w:style>
  <w:style w:styleId="Style_224" w:type="paragraph">
    <w:name w:val="Гиперссылка36"/>
    <w:link w:val="Style_224_ch"/>
    <w:pPr>
      <w:widowControl w:val="0"/>
      <w:ind/>
    </w:pPr>
    <w:rPr>
      <w:color w:val="0000FF"/>
      <w:u w:color="000000" w:val="single"/>
    </w:rPr>
  </w:style>
  <w:style w:styleId="Style_224_ch" w:type="character">
    <w:name w:val="Гиперссылка36"/>
    <w:link w:val="Style_224"/>
    <w:rPr>
      <w:color w:val="0000FF"/>
      <w:u w:color="000000" w:val="single"/>
    </w:rPr>
  </w:style>
  <w:style w:styleId="Style_225" w:type="paragraph">
    <w:name w:val="Основной шрифт абзаца6"/>
    <w:link w:val="Style_225_ch"/>
    <w:pPr>
      <w:widowControl w:val="0"/>
      <w:ind/>
    </w:pPr>
    <w:rPr>
      <w:u w:color="000000"/>
    </w:rPr>
  </w:style>
  <w:style w:styleId="Style_225_ch" w:type="character">
    <w:name w:val="Основной шрифт абзаца6"/>
    <w:link w:val="Style_225"/>
    <w:rPr>
      <w:u w:color="000000"/>
    </w:rPr>
  </w:style>
  <w:style w:styleId="Style_226" w:type="paragraph">
    <w:name w:val="Обычный130"/>
    <w:link w:val="Style_226_ch"/>
    <w:pPr>
      <w:widowControl w:val="0"/>
      <w:ind/>
    </w:pPr>
    <w:rPr>
      <w:u w:color="000000"/>
    </w:rPr>
  </w:style>
  <w:style w:styleId="Style_226_ch" w:type="character">
    <w:name w:val="Обычный130"/>
    <w:link w:val="Style_226"/>
    <w:rPr>
      <w:u w:color="000000"/>
    </w:rPr>
  </w:style>
  <w:style w:styleId="Style_227" w:type="paragraph">
    <w:name w:val="Основной текст 3 Знак1"/>
    <w:link w:val="Style_227_ch"/>
    <w:pPr>
      <w:widowControl w:val="0"/>
      <w:ind/>
    </w:pPr>
    <w:rPr>
      <w:sz w:val="16"/>
      <w:u w:color="000000"/>
    </w:rPr>
  </w:style>
  <w:style w:styleId="Style_227_ch" w:type="character">
    <w:name w:val="Основной текст 3 Знак1"/>
    <w:link w:val="Style_227"/>
    <w:rPr>
      <w:sz w:val="16"/>
      <w:u w:color="000000"/>
    </w:rPr>
  </w:style>
  <w:style w:styleId="Style_228" w:type="paragraph">
    <w:name w:val="Сильная ссылка1"/>
    <w:link w:val="Style_228_ch"/>
    <w:pPr>
      <w:widowControl w:val="0"/>
      <w:ind/>
    </w:pPr>
    <w:rPr>
      <w:b w:val="1"/>
      <w:smallCaps w:val="1"/>
      <w:u w:color="000000"/>
    </w:rPr>
  </w:style>
  <w:style w:styleId="Style_228_ch" w:type="character">
    <w:name w:val="Сильная ссылка1"/>
    <w:link w:val="Style_228"/>
    <w:rPr>
      <w:b w:val="1"/>
      <w:smallCaps w:val="1"/>
      <w:u w:color="000000"/>
    </w:rPr>
  </w:style>
  <w:style w:styleId="Style_229" w:type="paragraph">
    <w:name w:val="toc 5"/>
    <w:basedOn w:val="Style_1"/>
    <w:next w:val="Style_1"/>
    <w:link w:val="Style_229_ch"/>
    <w:uiPriority w:val="39"/>
    <w:pPr>
      <w:ind w:firstLine="0" w:left="800"/>
    </w:pPr>
    <w:rPr>
      <w:rFonts w:ascii="XO Thames" w:hAnsi="XO Thames"/>
      <w:sz w:val="28"/>
    </w:rPr>
  </w:style>
  <w:style w:styleId="Style_229_ch" w:type="character">
    <w:name w:val="toc 5"/>
    <w:basedOn w:val="Style_1_ch"/>
    <w:link w:val="Style_229"/>
    <w:rPr>
      <w:rFonts w:ascii="XO Thames" w:hAnsi="XO Thames"/>
      <w:sz w:val="28"/>
    </w:rPr>
  </w:style>
  <w:style w:styleId="Style_230" w:type="paragraph">
    <w:name w:val="Обычный142"/>
    <w:link w:val="Style_230_ch"/>
    <w:pPr>
      <w:widowControl w:val="0"/>
      <w:ind/>
    </w:pPr>
    <w:rPr>
      <w:u w:color="000000"/>
    </w:rPr>
  </w:style>
  <w:style w:styleId="Style_230_ch" w:type="character">
    <w:name w:val="Обычный142"/>
    <w:link w:val="Style_230"/>
    <w:rPr>
      <w:u w:color="000000"/>
    </w:rPr>
  </w:style>
  <w:style w:styleId="Style_231" w:type="paragraph">
    <w:name w:val="Основной шрифт абзаца1"/>
    <w:link w:val="Style_231_ch"/>
  </w:style>
  <w:style w:styleId="Style_231_ch" w:type="character">
    <w:name w:val="Основной шрифт абзаца1"/>
    <w:link w:val="Style_231"/>
  </w:style>
  <w:style w:styleId="Style_232" w:type="paragraph">
    <w:name w:val="Гиперссылка82"/>
    <w:link w:val="Style_232_ch"/>
    <w:pPr>
      <w:widowControl w:val="0"/>
      <w:ind/>
    </w:pPr>
    <w:rPr>
      <w:color w:val="0000FF"/>
      <w:u w:color="000000" w:val="single"/>
    </w:rPr>
  </w:style>
  <w:style w:styleId="Style_232_ch" w:type="character">
    <w:name w:val="Гиперссылка82"/>
    <w:link w:val="Style_232"/>
    <w:rPr>
      <w:color w:val="0000FF"/>
      <w:u w:color="000000" w:val="single"/>
    </w:rPr>
  </w:style>
  <w:style w:styleId="Style_233" w:type="paragraph">
    <w:name w:val="Основной шрифт абзаца5"/>
    <w:link w:val="Style_233_ch"/>
    <w:pPr>
      <w:widowControl w:val="0"/>
      <w:ind/>
    </w:pPr>
    <w:rPr>
      <w:u w:color="000000"/>
    </w:rPr>
  </w:style>
  <w:style w:styleId="Style_233_ch" w:type="character">
    <w:name w:val="Основной шрифт абзаца5"/>
    <w:link w:val="Style_233"/>
    <w:rPr>
      <w:u w:color="000000"/>
    </w:rPr>
  </w:style>
  <w:style w:styleId="Style_234" w:type="paragraph">
    <w:name w:val="Знак Знак9"/>
    <w:link w:val="Style_234_ch"/>
    <w:pPr>
      <w:widowControl w:val="0"/>
      <w:ind/>
    </w:pPr>
    <w:rPr>
      <w:sz w:val="28"/>
      <w:u w:color="000000"/>
    </w:rPr>
  </w:style>
  <w:style w:styleId="Style_234_ch" w:type="character">
    <w:name w:val="Знак Знак9"/>
    <w:link w:val="Style_234"/>
    <w:rPr>
      <w:sz w:val="28"/>
      <w:u w:color="000000"/>
    </w:rPr>
  </w:style>
  <w:style w:styleId="Style_235" w:type="paragraph">
    <w:name w:val="Обычный13"/>
    <w:link w:val="Style_235_ch"/>
    <w:pPr>
      <w:widowControl w:val="0"/>
      <w:ind/>
    </w:pPr>
    <w:rPr>
      <w:u w:color="000000"/>
    </w:rPr>
  </w:style>
  <w:style w:styleId="Style_235_ch" w:type="character">
    <w:name w:val="Обычный13"/>
    <w:link w:val="Style_235"/>
    <w:rPr>
      <w:u w:color="000000"/>
    </w:rPr>
  </w:style>
  <w:style w:styleId="Style_236" w:type="paragraph">
    <w:name w:val="Intense Quote"/>
    <w:basedOn w:val="Style_1"/>
    <w:next w:val="Style_1"/>
    <w:link w:val="Style_236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236_ch" w:type="character">
    <w:name w:val="Intense Quote"/>
    <w:basedOn w:val="Style_1_ch"/>
    <w:link w:val="Style_236"/>
    <w:rPr>
      <w:i w:val="1"/>
      <w:sz w:val="28"/>
    </w:rPr>
  </w:style>
  <w:style w:styleId="Style_237" w:type="paragraph">
    <w:name w:val="Знак5"/>
    <w:basedOn w:val="Style_1"/>
    <w:link w:val="Style_237_ch"/>
    <w:rPr>
      <w:rFonts w:ascii="Tahoma" w:hAnsi="Tahoma"/>
    </w:rPr>
  </w:style>
  <w:style w:styleId="Style_237_ch" w:type="character">
    <w:name w:val="Знак5"/>
    <w:basedOn w:val="Style_1_ch"/>
    <w:link w:val="Style_237"/>
    <w:rPr>
      <w:rFonts w:ascii="Tahoma" w:hAnsi="Tahoma"/>
    </w:rPr>
  </w:style>
  <w:style w:styleId="Style_238" w:type="paragraph">
    <w:name w:val="Основной шрифт абзаца52"/>
    <w:link w:val="Style_238_ch"/>
    <w:pPr>
      <w:widowControl w:val="0"/>
      <w:ind/>
    </w:pPr>
    <w:rPr>
      <w:u w:color="000000"/>
    </w:rPr>
  </w:style>
  <w:style w:styleId="Style_238_ch" w:type="character">
    <w:name w:val="Основной шрифт абзаца52"/>
    <w:link w:val="Style_238"/>
    <w:rPr>
      <w:u w:color="000000"/>
    </w:rPr>
  </w:style>
  <w:style w:styleId="Style_239" w:type="paragraph">
    <w:name w:val="Основной шрифт абзаца22"/>
    <w:link w:val="Style_239_ch"/>
    <w:pPr>
      <w:widowControl w:val="0"/>
      <w:ind/>
    </w:pPr>
    <w:rPr>
      <w:u w:color="000000"/>
    </w:rPr>
  </w:style>
  <w:style w:styleId="Style_239_ch" w:type="character">
    <w:name w:val="Основной шрифт абзаца22"/>
    <w:link w:val="Style_239"/>
    <w:rPr>
      <w:u w:color="000000"/>
    </w:rPr>
  </w:style>
  <w:style w:styleId="Style_240" w:type="paragraph">
    <w:name w:val="Знак Знак"/>
    <w:link w:val="Style_240_ch"/>
    <w:pPr>
      <w:widowControl w:val="0"/>
      <w:ind/>
    </w:pPr>
    <w:rPr>
      <w:u w:color="000000"/>
    </w:rPr>
  </w:style>
  <w:style w:styleId="Style_240_ch" w:type="character">
    <w:name w:val="Знак Знак"/>
    <w:link w:val="Style_240"/>
    <w:rPr>
      <w:u w:color="000000"/>
    </w:rPr>
  </w:style>
  <w:style w:styleId="Style_241" w:type="paragraph">
    <w:name w:val="blk"/>
    <w:link w:val="Style_241_ch"/>
    <w:pPr>
      <w:widowControl w:val="0"/>
      <w:ind/>
    </w:pPr>
    <w:rPr>
      <w:u w:color="000000"/>
    </w:rPr>
  </w:style>
  <w:style w:styleId="Style_241_ch" w:type="character">
    <w:name w:val="blk"/>
    <w:link w:val="Style_241"/>
    <w:rPr>
      <w:u w:color="000000"/>
    </w:rPr>
  </w:style>
  <w:style w:styleId="Style_242" w:type="paragraph">
    <w:name w:val="Основной шрифт абзаца121"/>
    <w:link w:val="Style_242_ch"/>
    <w:pPr>
      <w:widowControl w:val="0"/>
      <w:ind/>
    </w:pPr>
    <w:rPr>
      <w:u w:color="000000"/>
    </w:rPr>
  </w:style>
  <w:style w:styleId="Style_242_ch" w:type="character">
    <w:name w:val="Основной шрифт абзаца121"/>
    <w:link w:val="Style_242"/>
    <w:rPr>
      <w:u w:color="000000"/>
    </w:rPr>
  </w:style>
  <w:style w:styleId="Style_243" w:type="paragraph">
    <w:name w:val="Основной шрифт абзаца32"/>
    <w:link w:val="Style_243_ch"/>
    <w:pPr>
      <w:widowControl w:val="0"/>
      <w:ind/>
    </w:pPr>
    <w:rPr>
      <w:u w:color="000000"/>
    </w:rPr>
  </w:style>
  <w:style w:styleId="Style_243_ch" w:type="character">
    <w:name w:val="Основной шрифт абзаца32"/>
    <w:link w:val="Style_243"/>
    <w:rPr>
      <w:u w:color="000000"/>
    </w:rPr>
  </w:style>
  <w:style w:styleId="Style_244" w:type="paragraph">
    <w:name w:val="Основной шрифт абзаца56"/>
    <w:link w:val="Style_244_ch"/>
    <w:pPr>
      <w:widowControl w:val="0"/>
      <w:ind/>
    </w:pPr>
    <w:rPr>
      <w:u w:color="000000"/>
    </w:rPr>
  </w:style>
  <w:style w:styleId="Style_244_ch" w:type="character">
    <w:name w:val="Основной шрифт абзаца56"/>
    <w:link w:val="Style_244"/>
    <w:rPr>
      <w:u w:color="000000"/>
    </w:rPr>
  </w:style>
  <w:style w:styleId="Style_245" w:type="paragraph">
    <w:name w:val="Абзац списка1"/>
    <w:basedOn w:val="Style_1"/>
    <w:link w:val="Style_245_ch"/>
    <w:pPr>
      <w:ind w:firstLine="709" w:left="720"/>
      <w:jc w:val="both"/>
    </w:pPr>
    <w:rPr>
      <w:sz w:val="28"/>
    </w:rPr>
  </w:style>
  <w:style w:styleId="Style_245_ch" w:type="character">
    <w:name w:val="Абзац списка1"/>
    <w:basedOn w:val="Style_1_ch"/>
    <w:link w:val="Style_245"/>
    <w:rPr>
      <w:sz w:val="28"/>
    </w:rPr>
  </w:style>
  <w:style w:styleId="Style_246" w:type="paragraph">
    <w:name w:val="Гиперссылка15"/>
    <w:link w:val="Style_246_ch"/>
    <w:pPr>
      <w:widowControl w:val="0"/>
      <w:ind/>
    </w:pPr>
    <w:rPr>
      <w:color w:val="0000FF"/>
      <w:u w:color="000000" w:val="single"/>
    </w:rPr>
  </w:style>
  <w:style w:styleId="Style_246_ch" w:type="character">
    <w:name w:val="Гиперссылка15"/>
    <w:link w:val="Style_246"/>
    <w:rPr>
      <w:color w:val="0000FF"/>
      <w:u w:color="000000" w:val="single"/>
    </w:rPr>
  </w:style>
  <w:style w:styleId="Style_247" w:type="paragraph">
    <w:name w:val="Основной шрифт абзаца131"/>
    <w:link w:val="Style_247_ch"/>
    <w:pPr>
      <w:widowControl w:val="0"/>
      <w:ind/>
    </w:pPr>
    <w:rPr>
      <w:u w:color="000000"/>
    </w:rPr>
  </w:style>
  <w:style w:styleId="Style_247_ch" w:type="character">
    <w:name w:val="Основной шрифт абзаца131"/>
    <w:link w:val="Style_247"/>
    <w:rPr>
      <w:u w:color="000000"/>
    </w:rPr>
  </w:style>
  <w:style w:styleId="Style_248" w:type="paragraph">
    <w:name w:val="Обычный110"/>
    <w:link w:val="Style_248_ch"/>
    <w:pPr>
      <w:widowControl w:val="0"/>
      <w:ind/>
    </w:pPr>
    <w:rPr>
      <w:u w:color="000000"/>
    </w:rPr>
  </w:style>
  <w:style w:styleId="Style_248_ch" w:type="character">
    <w:name w:val="Обычный110"/>
    <w:link w:val="Style_248"/>
    <w:rPr>
      <w:u w:color="000000"/>
    </w:rPr>
  </w:style>
  <w:style w:styleId="Style_249" w:type="paragraph">
    <w:name w:val="Body Text Indent 2"/>
    <w:basedOn w:val="Style_1"/>
    <w:link w:val="Style_249_ch"/>
    <w:pPr>
      <w:ind w:firstLine="0" w:left="884"/>
    </w:pPr>
    <w:rPr>
      <w:rFonts w:ascii="Arial" w:hAnsi="Arial"/>
      <w:sz w:val="28"/>
    </w:rPr>
  </w:style>
  <w:style w:styleId="Style_249_ch" w:type="character">
    <w:name w:val="Body Text Indent 2"/>
    <w:basedOn w:val="Style_1_ch"/>
    <w:link w:val="Style_249"/>
    <w:rPr>
      <w:rFonts w:ascii="Arial" w:hAnsi="Arial"/>
      <w:sz w:val="28"/>
    </w:rPr>
  </w:style>
  <w:style w:styleId="Style_250" w:type="paragraph">
    <w:name w:val="Гиперссылка10"/>
    <w:link w:val="Style_250_ch"/>
    <w:pPr>
      <w:widowControl w:val="0"/>
      <w:ind/>
    </w:pPr>
    <w:rPr>
      <w:color w:val="0000FF"/>
      <w:u w:color="000000" w:val="single"/>
    </w:rPr>
  </w:style>
  <w:style w:styleId="Style_250_ch" w:type="character">
    <w:name w:val="Гиперссылка10"/>
    <w:link w:val="Style_250"/>
    <w:rPr>
      <w:color w:val="0000FF"/>
      <w:u w:color="000000" w:val="single"/>
    </w:rPr>
  </w:style>
  <w:style w:styleId="Style_1" w:type="paragraph">
    <w:name w:val="Standard"/>
    <w:link w:val="Style_1_ch"/>
    <w:pPr>
      <w:widowControl w:val="0"/>
      <w:ind/>
    </w:pPr>
    <w:rPr>
      <w:u w:color="000000"/>
    </w:rPr>
  </w:style>
  <w:style w:styleId="Style_1_ch" w:type="character">
    <w:name w:val="Standard"/>
    <w:link w:val="Style_1"/>
    <w:rPr>
      <w:u w:color="000000"/>
    </w:rPr>
  </w:style>
  <w:style w:styleId="Style_251" w:type="paragraph">
    <w:name w:val="Обычный1"/>
    <w:link w:val="Style_251_ch"/>
    <w:rPr>
      <w:u w:color="000000"/>
    </w:rPr>
  </w:style>
  <w:style w:styleId="Style_251_ch" w:type="character">
    <w:name w:val="Обычный1"/>
    <w:link w:val="Style_251"/>
    <w:rPr>
      <w:u w:color="000000"/>
    </w:rPr>
  </w:style>
  <w:style w:styleId="Style_252" w:type="paragraph">
    <w:name w:val="Гиперссылка84"/>
    <w:link w:val="Style_252_ch"/>
    <w:pPr>
      <w:widowControl w:val="0"/>
      <w:ind/>
    </w:pPr>
    <w:rPr>
      <w:color w:val="0000FF"/>
      <w:u w:color="000000" w:val="single"/>
    </w:rPr>
  </w:style>
  <w:style w:styleId="Style_252_ch" w:type="character">
    <w:name w:val="Гиперссылка84"/>
    <w:link w:val="Style_252"/>
    <w:rPr>
      <w:color w:val="0000FF"/>
      <w:u w:color="000000" w:val="single"/>
    </w:rPr>
  </w:style>
  <w:style w:styleId="Style_253" w:type="paragraph">
    <w:name w:val="Subtitle"/>
    <w:basedOn w:val="Style_1"/>
    <w:next w:val="Style_1"/>
    <w:link w:val="Style_2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3_ch" w:type="character">
    <w:name w:val="Subtitle"/>
    <w:basedOn w:val="Style_1_ch"/>
    <w:link w:val="Style_253"/>
    <w:rPr>
      <w:rFonts w:ascii="XO Thames" w:hAnsi="XO Thames"/>
      <w:i w:val="1"/>
      <w:sz w:val="24"/>
    </w:rPr>
  </w:style>
  <w:style w:styleId="Style_254" w:type="paragraph">
    <w:name w:val="Красная строка Знак1"/>
    <w:link w:val="Style_254_ch"/>
    <w:pPr>
      <w:widowControl w:val="0"/>
      <w:ind/>
    </w:pPr>
    <w:rPr>
      <w:sz w:val="28"/>
      <w:u w:color="000000"/>
    </w:rPr>
  </w:style>
  <w:style w:styleId="Style_254_ch" w:type="character">
    <w:name w:val="Красная строка Знак1"/>
    <w:link w:val="Style_254"/>
    <w:rPr>
      <w:sz w:val="28"/>
      <w:u w:color="000000"/>
    </w:rPr>
  </w:style>
  <w:style w:styleId="Style_255" w:type="paragraph">
    <w:name w:val="Обычный174"/>
    <w:link w:val="Style_255_ch"/>
    <w:pPr>
      <w:widowControl w:val="0"/>
      <w:ind/>
    </w:pPr>
    <w:rPr>
      <w:u w:color="000000"/>
    </w:rPr>
  </w:style>
  <w:style w:styleId="Style_255_ch" w:type="character">
    <w:name w:val="Обычный174"/>
    <w:link w:val="Style_255"/>
    <w:rPr>
      <w:u w:color="000000"/>
    </w:rPr>
  </w:style>
  <w:style w:styleId="Style_256" w:type="paragraph">
    <w:name w:val="Абзац списка3"/>
    <w:basedOn w:val="Style_1"/>
    <w:link w:val="Style_25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56_ch" w:type="character">
    <w:name w:val="Абзац списка3"/>
    <w:basedOn w:val="Style_1_ch"/>
    <w:link w:val="Style_256"/>
    <w:rPr>
      <w:rFonts w:ascii="Calibri" w:hAnsi="Calibri"/>
      <w:sz w:val="22"/>
    </w:rPr>
  </w:style>
  <w:style w:styleId="Style_257" w:type="paragraph">
    <w:name w:val="Гиперссылка44"/>
    <w:link w:val="Style_257_ch"/>
    <w:pPr>
      <w:widowControl w:val="0"/>
      <w:ind/>
    </w:pPr>
    <w:rPr>
      <w:color w:val="0000FF"/>
      <w:u w:color="000000" w:val="single"/>
    </w:rPr>
  </w:style>
  <w:style w:styleId="Style_257_ch" w:type="character">
    <w:name w:val="Гиперссылка44"/>
    <w:link w:val="Style_257"/>
    <w:rPr>
      <w:color w:val="0000FF"/>
      <w:u w:color="000000" w:val="single"/>
    </w:rPr>
  </w:style>
  <w:style w:styleId="Style_258" w:type="paragraph">
    <w:name w:val="Заголовок 51"/>
    <w:basedOn w:val="Style_1"/>
    <w:link w:val="Style_258_ch"/>
    <w:rPr>
      <w:rFonts w:ascii="XO Thames" w:hAnsi="XO Thames"/>
      <w:b w:val="1"/>
      <w:sz w:val="22"/>
    </w:rPr>
  </w:style>
  <w:style w:styleId="Style_258_ch" w:type="character">
    <w:name w:val="Заголовок 51"/>
    <w:basedOn w:val="Style_1_ch"/>
    <w:link w:val="Style_258"/>
    <w:rPr>
      <w:rFonts w:ascii="XO Thames" w:hAnsi="XO Thames"/>
      <w:b w:val="1"/>
      <w:sz w:val="22"/>
    </w:rPr>
  </w:style>
  <w:style w:styleId="Style_259" w:type="paragraph">
    <w:name w:val="Обычный146"/>
    <w:link w:val="Style_259_ch"/>
    <w:pPr>
      <w:widowControl w:val="0"/>
      <w:ind/>
    </w:pPr>
    <w:rPr>
      <w:u w:color="000000"/>
    </w:rPr>
  </w:style>
  <w:style w:styleId="Style_259_ch" w:type="character">
    <w:name w:val="Обычный146"/>
    <w:link w:val="Style_259"/>
    <w:rPr>
      <w:u w:color="000000"/>
    </w:rPr>
  </w:style>
  <w:style w:styleId="Style_260" w:type="paragraph">
    <w:name w:val="s_1"/>
    <w:basedOn w:val="Style_1"/>
    <w:link w:val="Style_260_ch"/>
    <w:rPr>
      <w:sz w:val="24"/>
    </w:rPr>
  </w:style>
  <w:style w:styleId="Style_260_ch" w:type="character">
    <w:name w:val="s_1"/>
    <w:basedOn w:val="Style_1_ch"/>
    <w:link w:val="Style_260"/>
    <w:rPr>
      <w:sz w:val="24"/>
    </w:rPr>
  </w:style>
  <w:style w:styleId="Style_261" w:type="paragraph">
    <w:name w:val="Обычный158"/>
    <w:link w:val="Style_261_ch"/>
    <w:pPr>
      <w:widowControl w:val="0"/>
      <w:ind/>
    </w:pPr>
    <w:rPr>
      <w:u w:color="000000"/>
    </w:rPr>
  </w:style>
  <w:style w:styleId="Style_261_ch" w:type="character">
    <w:name w:val="Обычный158"/>
    <w:link w:val="Style_261"/>
    <w:rPr>
      <w:u w:color="000000"/>
    </w:rPr>
  </w:style>
  <w:style w:styleId="Style_262" w:type="paragraph">
    <w:name w:val="Гипертекстовая ссылка"/>
    <w:link w:val="Style_262_ch"/>
    <w:pPr>
      <w:widowControl w:val="0"/>
      <w:ind/>
    </w:pPr>
    <w:rPr>
      <w:color w:val="106BBE"/>
      <w:sz w:val="26"/>
      <w:u w:color="000000"/>
    </w:rPr>
  </w:style>
  <w:style w:styleId="Style_262_ch" w:type="character">
    <w:name w:val="Гипертекстовая ссылка"/>
    <w:link w:val="Style_262"/>
    <w:rPr>
      <w:color w:val="106BBE"/>
      <w:sz w:val="26"/>
      <w:u w:color="000000"/>
    </w:rPr>
  </w:style>
  <w:style w:styleId="Style_3" w:type="paragraph">
    <w:name w:val="Title"/>
    <w:basedOn w:val="Style_1"/>
    <w:next w:val="Style_1"/>
    <w:link w:val="Style_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_ch" w:type="character">
    <w:name w:val="Title"/>
    <w:basedOn w:val="Style_1_ch"/>
    <w:link w:val="Style_3"/>
    <w:rPr>
      <w:rFonts w:ascii="XO Thames" w:hAnsi="XO Thames"/>
      <w:b w:val="1"/>
      <w:caps w:val="1"/>
      <w:sz w:val="40"/>
    </w:rPr>
  </w:style>
  <w:style w:styleId="Style_263" w:type="paragraph">
    <w:name w:val="Знак Знак10"/>
    <w:link w:val="Style_263_ch"/>
    <w:pPr>
      <w:widowControl w:val="0"/>
      <w:ind/>
    </w:pPr>
    <w:rPr>
      <w:b w:val="1"/>
      <w:sz w:val="28"/>
      <w:u w:color="000000"/>
    </w:rPr>
  </w:style>
  <w:style w:styleId="Style_263_ch" w:type="character">
    <w:name w:val="Знак Знак10"/>
    <w:link w:val="Style_263"/>
    <w:rPr>
      <w:b w:val="1"/>
      <w:sz w:val="28"/>
      <w:u w:color="000000"/>
    </w:rPr>
  </w:style>
  <w:style w:styleId="Style_264" w:type="paragraph">
    <w:name w:val="heading 4"/>
    <w:basedOn w:val="Style_1"/>
    <w:next w:val="Style_1"/>
    <w:link w:val="Style_2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4_ch" w:type="character">
    <w:name w:val="heading 4"/>
    <w:basedOn w:val="Style_1_ch"/>
    <w:link w:val="Style_264"/>
    <w:rPr>
      <w:rFonts w:ascii="XO Thames" w:hAnsi="XO Thames"/>
      <w:b w:val="1"/>
      <w:sz w:val="24"/>
    </w:rPr>
  </w:style>
  <w:style w:styleId="Style_265" w:type="paragraph">
    <w:name w:val="Гиперссылка9"/>
    <w:link w:val="Style_265_ch"/>
    <w:pPr>
      <w:widowControl w:val="0"/>
      <w:ind/>
    </w:pPr>
    <w:rPr>
      <w:color w:val="0000FF"/>
      <w:u w:color="000000" w:val="single"/>
    </w:rPr>
  </w:style>
  <w:style w:styleId="Style_265_ch" w:type="character">
    <w:name w:val="Гиперссылка9"/>
    <w:link w:val="Style_265"/>
    <w:rPr>
      <w:color w:val="0000FF"/>
      <w:u w:color="000000" w:val="single"/>
    </w:rPr>
  </w:style>
  <w:style w:styleId="Style_266" w:type="paragraph">
    <w:name w:val="Основной шрифт абзаца15"/>
    <w:link w:val="Style_266_ch"/>
    <w:pPr>
      <w:widowControl w:val="0"/>
      <w:ind/>
    </w:pPr>
    <w:rPr>
      <w:u w:color="000000"/>
    </w:rPr>
  </w:style>
  <w:style w:styleId="Style_266_ch" w:type="character">
    <w:name w:val="Основной шрифт абзаца15"/>
    <w:link w:val="Style_266"/>
    <w:rPr>
      <w:u w:color="000000"/>
    </w:rPr>
  </w:style>
  <w:style w:styleId="Style_267" w:type="paragraph">
    <w:name w:val="heading 2"/>
    <w:basedOn w:val="Style_1"/>
    <w:next w:val="Style_1"/>
    <w:link w:val="Style_26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7_ch" w:type="character">
    <w:name w:val="heading 2"/>
    <w:basedOn w:val="Style_1_ch"/>
    <w:link w:val="Style_267"/>
    <w:rPr>
      <w:rFonts w:ascii="XO Thames" w:hAnsi="XO Thames"/>
      <w:b w:val="1"/>
      <w:sz w:val="28"/>
    </w:rPr>
  </w:style>
  <w:style w:styleId="Style_268" w:type="paragraph">
    <w:name w:val="HTML Preformatted"/>
    <w:basedOn w:val="Style_1"/>
    <w:link w:val="Style_26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268_ch" w:type="character">
    <w:name w:val="HTML Preformatted"/>
    <w:basedOn w:val="Style_1_ch"/>
    <w:link w:val="Style_268"/>
    <w:rPr>
      <w:rFonts w:ascii="Courier New" w:hAnsi="Courier New"/>
      <w:sz w:val="28"/>
    </w:rPr>
  </w:style>
  <w:style w:styleId="Style_269" w:type="paragraph">
    <w:name w:val="Тема примечания Знак1"/>
    <w:link w:val="Style_269_ch"/>
    <w:pPr>
      <w:widowControl w:val="0"/>
      <w:ind/>
    </w:pPr>
    <w:rPr>
      <w:b w:val="1"/>
      <w:u w:color="000000"/>
    </w:rPr>
  </w:style>
  <w:style w:styleId="Style_269_ch" w:type="character">
    <w:name w:val="Тема примечания Знак1"/>
    <w:link w:val="Style_269"/>
    <w:rPr>
      <w:b w:val="1"/>
      <w:u w:color="000000"/>
    </w:rPr>
  </w:style>
  <w:style w:styleId="Style_270" w:type="paragraph">
    <w:name w:val="Гиперссылка11"/>
    <w:link w:val="Style_270_ch"/>
    <w:pPr>
      <w:widowControl w:val="0"/>
      <w:ind/>
    </w:pPr>
    <w:rPr>
      <w:color w:val="0000FF"/>
      <w:u w:color="000000" w:val="single"/>
    </w:rPr>
  </w:style>
  <w:style w:styleId="Style_270_ch" w:type="character">
    <w:name w:val="Гиперссылка11"/>
    <w:link w:val="Style_270"/>
    <w:rPr>
      <w:color w:val="0000FF"/>
      <w:u w:color="000000" w:val="single"/>
    </w:rPr>
  </w:style>
  <w:style w:styleId="Style_271" w:type="paragraph">
    <w:name w:val="Обычный1"/>
    <w:link w:val="Style_271_ch"/>
    <w:rPr>
      <w:u w:color="000000"/>
    </w:rPr>
  </w:style>
  <w:style w:styleId="Style_271_ch" w:type="character">
    <w:name w:val="Обычный1"/>
    <w:link w:val="Style_271"/>
    <w:rPr>
      <w:u w:color="000000"/>
    </w:rPr>
  </w:style>
  <w:style w:styleId="Style_272" w:type="paragraph">
    <w:name w:val="heading 6"/>
    <w:basedOn w:val="Style_1"/>
    <w:next w:val="Style_1"/>
    <w:link w:val="Style_272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272_ch" w:type="character">
    <w:name w:val="heading 6"/>
    <w:basedOn w:val="Style_1_ch"/>
    <w:link w:val="Style_272"/>
    <w:rPr>
      <w:b w:val="1"/>
      <w:color w:val="595959"/>
      <w:spacing w:val="5"/>
      <w:sz w:val="28"/>
    </w:rPr>
  </w:style>
  <w:style w:styleId="Style_273" w:type="paragraph">
    <w:name w:val="Heading 2 Char"/>
    <w:link w:val="Style_273_ch"/>
    <w:pPr>
      <w:widowControl w:val="0"/>
      <w:ind/>
    </w:pPr>
    <w:rPr>
      <w:rFonts w:ascii="Calibri" w:hAnsi="Calibri"/>
      <w:sz w:val="28"/>
      <w:u w:color="000000"/>
    </w:rPr>
  </w:style>
  <w:style w:styleId="Style_273_ch" w:type="character">
    <w:name w:val="Heading 2 Char"/>
    <w:link w:val="Style_273"/>
    <w:rPr>
      <w:rFonts w:ascii="Calibri" w:hAnsi="Calibri"/>
      <w:sz w:val="28"/>
      <w:u w:color="000000"/>
    </w:rPr>
  </w:style>
  <w:style w:styleId="Style_274" w:type="paragraph">
    <w:name w:val="Header Char"/>
    <w:link w:val="Style_274_ch"/>
    <w:pPr>
      <w:widowControl w:val="0"/>
      <w:ind/>
    </w:pPr>
    <w:rPr>
      <w:rFonts w:ascii="Calibri" w:hAnsi="Calibri"/>
      <w:u w:color="000000"/>
    </w:rPr>
  </w:style>
  <w:style w:styleId="Style_274_ch" w:type="character">
    <w:name w:val="Header Char"/>
    <w:link w:val="Style_274"/>
    <w:rPr>
      <w:rFonts w:ascii="Calibri" w:hAnsi="Calibri"/>
      <w:u w:color="000000"/>
    </w:rPr>
  </w:style>
  <w:style w:styleId="Style_275" w:type="paragraph">
    <w:name w:val="Гиперссылка28"/>
    <w:link w:val="Style_275_ch"/>
    <w:pPr>
      <w:widowControl w:val="0"/>
      <w:ind/>
    </w:pPr>
    <w:rPr>
      <w:color w:val="0000FF"/>
      <w:u w:color="000000" w:val="single"/>
    </w:rPr>
  </w:style>
  <w:style w:styleId="Style_275_ch" w:type="character">
    <w:name w:val="Гиперссылка28"/>
    <w:link w:val="Style_275"/>
    <w:rPr>
      <w:color w:val="0000FF"/>
      <w:u w:color="000000"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numbering.xml" Type="http://schemas.openxmlformats.org/officeDocument/2006/relationships/numbering"/>
  <Relationship Id="rId34" Target="theme/theme1.xml" Type="http://schemas.openxmlformats.org/officeDocument/2006/relationships/theme"/>
  <Relationship Id="rId33" Target="webSettings.xml" Type="http://schemas.openxmlformats.org/officeDocument/2006/relationships/webSettings"/>
  <Relationship Id="rId29" Target="fontTable.xml" Type="http://schemas.openxmlformats.org/officeDocument/2006/relationships/fontTable"/>
  <Relationship Id="rId28" Target="media/1.jpeg" Type="http://schemas.openxmlformats.org/officeDocument/2006/relationships/image"/>
  <Relationship Id="rId27" Target="header27.xml" Type="http://schemas.openxmlformats.org/officeDocument/2006/relationships/header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1" Target="header21.xml" Type="http://schemas.openxmlformats.org/officeDocument/2006/relationships/header"/>
  <Relationship Id="rId25" Target="header25.xml" Type="http://schemas.openxmlformats.org/officeDocument/2006/relationships/header"/>
  <Relationship Id="rId13" Target="header13.xml" Type="http://schemas.openxmlformats.org/officeDocument/2006/relationships/header"/>
  <Relationship Id="rId11" Target="header11.xml" Type="http://schemas.openxmlformats.org/officeDocument/2006/relationships/header"/>
  <Relationship Id="rId24" Target="footer24.xml" Type="http://schemas.openxmlformats.org/officeDocument/2006/relationships/footer"/>
  <Relationship Id="rId10" Target="footer10.xml" Type="http://schemas.openxmlformats.org/officeDocument/2006/relationships/footer"/>
  <Relationship Id="rId17" Target="footer17.xml" Type="http://schemas.openxmlformats.org/officeDocument/2006/relationships/footer"/>
  <Relationship Id="rId18" Target="header18.xml" Type="http://schemas.openxmlformats.org/officeDocument/2006/relationships/header"/>
  <Relationship Id="rId26" Target="footer26.xml" Type="http://schemas.openxmlformats.org/officeDocument/2006/relationships/footer"/>
  <Relationship Id="rId15" Target="footer15.xml" Type="http://schemas.openxmlformats.org/officeDocument/2006/relationships/footer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20" Target="header20.xml" Type="http://schemas.openxmlformats.org/officeDocument/2006/relationships/header"/>
  <Relationship Id="rId31" Target="styles.xml" Type="http://schemas.openxmlformats.org/officeDocument/2006/relationships/styles"/>
  <Relationship Id="rId19" Target="footer19.xml" Type="http://schemas.openxmlformats.org/officeDocument/2006/relationships/foot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header16.xml" Type="http://schemas.openxmlformats.org/officeDocument/2006/relationships/header"/>
  <Relationship Id="rId4" Target="footer4.xml" Type="http://schemas.openxmlformats.org/officeDocument/2006/relationships/footer"/>
  <Relationship Id="rId12" Target="footer12.xml" Type="http://schemas.openxmlformats.org/officeDocument/2006/relationships/footer"/>
  <Relationship Id="rId32" Target="stylesWithEffects.xml" Type="http://schemas.microsoft.com/office/2007/relationships/stylesWithEffects"/>
  <Relationship Id="rId3" Target="header3.xml" Type="http://schemas.openxmlformats.org/officeDocument/2006/relationships/header"/>
  <Relationship Id="rId30" Target="settings.xml" Type="http://schemas.openxmlformats.org/officeDocument/2006/relationships/settings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2025-01-17T08:26:44Z</dcterms:modified>
</cp:coreProperties>
</file>