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5000000">
      <w:pPr>
        <w:pStyle w:val="Style_2"/>
        <w:ind/>
        <w:jc w:val="right"/>
        <w:rPr>
          <w:sz w:val="24"/>
          <w:u w:val="single"/>
        </w:rPr>
      </w:pP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   </w:t>
      </w:r>
      <w:r>
        <w:rPr>
          <w:sz w:val="24"/>
          <w:u w:val="single"/>
        </w:rPr>
        <w:t xml:space="preserve">                                                   </w:t>
      </w:r>
    </w:p>
    <w:p w14:paraId="06000000">
      <w:pPr>
        <w:ind/>
        <w:jc w:val="center"/>
        <w:rPr>
          <w:b w:val="1"/>
        </w:rPr>
      </w:pPr>
    </w:p>
    <w:p w14:paraId="07000000">
      <w:pPr>
        <w:tabs>
          <w:tab w:leader="none" w:pos="4883" w:val="left"/>
        </w:tabs>
        <w:ind/>
        <w:rPr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</w:rPr>
      </w:pP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E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10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1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2000000">
      <w:pPr>
        <w:ind/>
        <w:jc w:val="center"/>
        <w:rPr>
          <w:rFonts w:ascii="Arial" w:hAnsi="Arial"/>
          <w:b w:val="1"/>
        </w:rPr>
      </w:pPr>
    </w:p>
    <w:p w14:paraId="13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4000000">
      <w:pPr>
        <w:ind/>
        <w:jc w:val="both"/>
        <w:rPr>
          <w:b w:val="1"/>
          <w:sz w:val="28"/>
        </w:rPr>
      </w:pPr>
    </w:p>
    <w:p w14:paraId="15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8000000">
      <w:pPr>
        <w:ind/>
        <w:jc w:val="center"/>
        <w:rPr>
          <w:sz w:val="16"/>
          <w:u w:val="single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74 «Об утверждении муниципальной программы «Развитие муниципальной службы</w:t>
      </w:r>
      <w:r>
        <w:rPr>
          <w:b w:val="1"/>
          <w:sz w:val="28"/>
        </w:rPr>
        <w:t>»</w:t>
      </w:r>
    </w:p>
    <w:p w14:paraId="1B000000">
      <w:pPr>
        <w:ind/>
        <w:jc w:val="both"/>
        <w:rPr>
          <w:sz w:val="26"/>
        </w:rPr>
      </w:pPr>
    </w:p>
    <w:p w14:paraId="1C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D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74 «Об утверждении  муниципальной программы Натальевского сельского поселения «Развитие муниципальной службы» изменения согласно приложению.</w:t>
      </w:r>
    </w:p>
    <w:p w14:paraId="1E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F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20000000">
      <w:pPr>
        <w:rPr>
          <w:b w:val="1"/>
          <w:sz w:val="28"/>
        </w:rPr>
      </w:pPr>
    </w:p>
    <w:p w14:paraId="21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3000000">
      <w:pPr>
        <w:rPr>
          <w:b w:val="1"/>
          <w:sz w:val="28"/>
        </w:rPr>
      </w:pPr>
    </w:p>
    <w:p w14:paraId="24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5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A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B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D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</w:p>
    <w:p w14:paraId="2F000000">
      <w:pPr>
        <w:spacing w:line="252" w:lineRule="auto"/>
        <w:ind/>
        <w:jc w:val="right"/>
        <w:rPr>
          <w:sz w:val="28"/>
        </w:rPr>
      </w:pP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г. № 74 «Об утверждении  муниципальной программы Натальевского сельского поселения «Развитие муниципальной службы</w:t>
      </w:r>
      <w:r>
        <w:rPr>
          <w:sz w:val="28"/>
        </w:rPr>
        <w:t>»</w:t>
      </w:r>
    </w:p>
    <w:p w14:paraId="33000000">
      <w:pPr>
        <w:widowControl w:val="0"/>
        <w:ind/>
        <w:jc w:val="center"/>
        <w:rPr>
          <w:sz w:val="28"/>
        </w:rPr>
      </w:pPr>
    </w:p>
    <w:p w14:paraId="34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5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6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8000000">
      <w:pPr>
        <w:widowControl w:val="0"/>
        <w:ind/>
        <w:jc w:val="both"/>
        <w:rPr>
          <w:sz w:val="28"/>
        </w:rPr>
      </w:pPr>
    </w:p>
    <w:p w14:paraId="39000000">
      <w:pPr>
        <w:widowControl w:val="0"/>
        <w:ind/>
        <w:jc w:val="both"/>
        <w:rPr>
          <w:sz w:val="28"/>
        </w:rPr>
      </w:pPr>
    </w:p>
    <w:p w14:paraId="3A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263,4 тыс. рублей, в том числе:</w:t>
            </w:r>
          </w:p>
          <w:p w14:paraId="3F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118,0 тыс. рублей;</w:t>
            </w:r>
          </w:p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1145,0 тыс. рублей»</w:t>
            </w:r>
          </w:p>
        </w:tc>
      </w:tr>
    </w:tbl>
    <w:p w14:paraId="41000000">
      <w:pPr>
        <w:widowControl w:val="0"/>
        <w:ind w:firstLine="540" w:left="0"/>
        <w:jc w:val="right"/>
        <w:rPr>
          <w:sz w:val="24"/>
        </w:rPr>
      </w:pPr>
    </w:p>
    <w:p w14:paraId="42000000">
      <w:pPr>
        <w:sectPr>
          <w:footerReference r:id="rId1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2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Знак11"/>
    <w:basedOn w:val="Style_4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11"/>
    <w:basedOn w:val="Style_4_ch"/>
    <w:link w:val="Style_8"/>
    <w:rPr>
      <w:rFonts w:ascii="Tahoma" w:hAnsi="Tahoma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4_ch"/>
    <w:link w:val="Style_10"/>
    <w:rPr>
      <w:rFonts w:ascii="Cambria" w:hAnsi="Cambria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Абзац списка1"/>
    <w:basedOn w:val="Style_4"/>
    <w:link w:val="Style_12_ch"/>
    <w:pPr>
      <w:ind w:firstLine="0" w:left="720"/>
    </w:pPr>
  </w:style>
  <w:style w:styleId="Style_12_ch" w:type="character">
    <w:name w:val="Абзац списка1"/>
    <w:basedOn w:val="Style_4_ch"/>
    <w:link w:val="Style_12"/>
  </w:style>
  <w:style w:styleId="Style_13" w:type="paragraph">
    <w:name w:val="Знак12"/>
    <w:basedOn w:val="Style_4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2"/>
    <w:basedOn w:val="Style_4_ch"/>
    <w:link w:val="Style_13"/>
    <w:rPr>
      <w:rFonts w:ascii="Tahoma" w:hAnsi="Tahoma"/>
    </w:rPr>
  </w:style>
  <w:style w:styleId="Style_14" w:type="paragraph">
    <w:name w:val="Body Text Indent"/>
    <w:basedOn w:val="Style_4"/>
    <w:link w:val="Style_14_ch"/>
    <w:pPr>
      <w:ind w:firstLine="709" w:left="0"/>
      <w:jc w:val="both"/>
    </w:pPr>
  </w:style>
  <w:style w:styleId="Style_14_ch" w:type="character">
    <w:name w:val="Body Text Indent"/>
    <w:basedOn w:val="Style_4_ch"/>
    <w:link w:val="Style_14"/>
  </w:style>
  <w:style w:styleId="Style_15" w:type="paragraph">
    <w:name w:val="Postan"/>
    <w:basedOn w:val="Style_4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4_ch"/>
    <w:link w:val="Style_15"/>
    <w:rPr>
      <w:sz w:val="28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Основной текст5"/>
    <w:basedOn w:val="Style_4"/>
    <w:link w:val="Style_17_ch"/>
    <w:pPr>
      <w:widowControl w:val="0"/>
      <w:spacing w:line="202" w:lineRule="exact"/>
      <w:ind/>
    </w:pPr>
    <w:rPr>
      <w:sz w:val="18"/>
    </w:rPr>
  </w:style>
  <w:style w:styleId="Style_17_ch" w:type="character">
    <w:name w:val="Основной текст5"/>
    <w:basedOn w:val="Style_4_ch"/>
    <w:link w:val="Style_17"/>
    <w:rPr>
      <w:sz w:val="18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Знак1"/>
    <w:basedOn w:val="Style_4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4_ch"/>
    <w:link w:val="Style_20"/>
    <w:rPr>
      <w:rFonts w:ascii="Tahoma" w:hAnsi="Tahoma"/>
    </w:rPr>
  </w:style>
  <w:style w:styleId="Style_21" w:type="paragraph">
    <w:name w:val="Отчетный"/>
    <w:basedOn w:val="Style_4"/>
    <w:link w:val="Style_21_ch"/>
    <w:pPr>
      <w:spacing w:after="120" w:line="360" w:lineRule="auto"/>
      <w:ind w:firstLine="720" w:left="0"/>
      <w:jc w:val="both"/>
    </w:pPr>
    <w:rPr>
      <w:sz w:val="26"/>
    </w:rPr>
  </w:style>
  <w:style w:styleId="Style_21_ch" w:type="character">
    <w:name w:val="Отчетный"/>
    <w:basedOn w:val="Style_4_ch"/>
    <w:link w:val="Style_21"/>
    <w:rPr>
      <w:sz w:val="26"/>
    </w:rPr>
  </w:style>
  <w:style w:styleId="Style_22" w:type="paragraph">
    <w:name w:val="Normal (Web)"/>
    <w:basedOn w:val="Style_4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4_ch"/>
    <w:link w:val="Style_22"/>
    <w:rPr>
      <w:sz w:val="24"/>
    </w:rPr>
  </w:style>
  <w:style w:styleId="Style_23" w:type="paragraph">
    <w:name w:val="Номер страницы1"/>
    <w:link w:val="Style_23_ch"/>
  </w:style>
  <w:style w:styleId="Style_23_ch" w:type="character">
    <w:name w:val="Номер страницы1"/>
    <w:link w:val="Style_23"/>
  </w:style>
  <w:style w:styleId="Style_24" w:type="paragraph">
    <w:name w:val="toc 3"/>
    <w:next w:val="Style_4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</w:style>
  <w:style w:styleId="Style_26_ch" w:type="character">
    <w:name w:val="List Paragraph"/>
    <w:basedOn w:val="Style_4_ch"/>
    <w:link w:val="Style_26"/>
  </w:style>
  <w:style w:styleId="Style_27" w:type="paragraph">
    <w:name w:val="Основной текст1"/>
    <w:link w:val="Style_27_ch"/>
    <w:rPr>
      <w:rFonts w:ascii="Courier New" w:hAnsi="Courier New"/>
      <w:sz w:val="18"/>
      <w:highlight w:val="white"/>
    </w:rPr>
  </w:style>
  <w:style w:styleId="Style_27_ch" w:type="character">
    <w:name w:val="Основной текст1"/>
    <w:link w:val="Style_27"/>
    <w:rPr>
      <w:rFonts w:ascii="Courier New" w:hAnsi="Courier New"/>
      <w:sz w:val="18"/>
      <w:highlight w:val="white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4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ConsPlusCell"/>
    <w:link w:val="Style_35_ch"/>
    <w:rPr>
      <w:sz w:val="28"/>
    </w:rPr>
  </w:style>
  <w:style w:styleId="Style_35_ch" w:type="character">
    <w:name w:val="ConsPlusCell"/>
    <w:link w:val="Style_35"/>
    <w:rPr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er"/>
    <w:basedOn w:val="Style_4"/>
    <w:link w:val="Style_37_ch"/>
    <w:pPr>
      <w:tabs>
        <w:tab w:leader="none" w:pos="4153" w:val="center"/>
        <w:tab w:leader="none" w:pos="8306" w:val="right"/>
      </w:tabs>
      <w:ind/>
    </w:pPr>
  </w:style>
  <w:style w:styleId="Style_37_ch" w:type="character">
    <w:name w:val="header"/>
    <w:basedOn w:val="Style_4_ch"/>
    <w:link w:val="Style_37"/>
  </w:style>
  <w:style w:styleId="Style_38" w:type="paragraph">
    <w:name w:val="Body Text Indent 3"/>
    <w:basedOn w:val="Style_4"/>
    <w:link w:val="Style_38_ch"/>
    <w:pPr>
      <w:spacing w:after="120"/>
      <w:ind w:firstLine="0" w:left="283"/>
    </w:pPr>
    <w:rPr>
      <w:sz w:val="16"/>
    </w:rPr>
  </w:style>
  <w:style w:styleId="Style_38_ch" w:type="character">
    <w:name w:val="Body Text Indent 3"/>
    <w:basedOn w:val="Style_4_ch"/>
    <w:link w:val="Style_38"/>
    <w:rPr>
      <w:sz w:val="16"/>
    </w:rPr>
  </w:style>
  <w:style w:styleId="Style_39" w:type="paragraph">
    <w:name w:val="toc 9"/>
    <w:next w:val="Style_4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Balloon Text"/>
    <w:basedOn w:val="Style_4"/>
    <w:link w:val="Style_40_ch"/>
    <w:rPr>
      <w:rFonts w:ascii="Tahoma" w:hAnsi="Tahoma"/>
      <w:sz w:val="16"/>
    </w:rPr>
  </w:style>
  <w:style w:styleId="Style_40_ch" w:type="character">
    <w:name w:val="Balloon Text"/>
    <w:basedOn w:val="Style_4_ch"/>
    <w:link w:val="Style_40"/>
    <w:rPr>
      <w:rFonts w:ascii="Tahoma" w:hAnsi="Tahoma"/>
      <w:sz w:val="16"/>
    </w:rPr>
  </w:style>
  <w:style w:styleId="Style_41" w:type="paragraph">
    <w:name w:val="Основной текст2"/>
    <w:link w:val="Style_41_ch"/>
    <w:rPr>
      <w:rFonts w:ascii="Book Antiqua" w:hAnsi="Book Antiqua"/>
      <w:sz w:val="29"/>
    </w:rPr>
  </w:style>
  <w:style w:styleId="Style_41_ch" w:type="character">
    <w:name w:val="Основной текст2"/>
    <w:link w:val="Style_41"/>
    <w:rPr>
      <w:rFonts w:ascii="Book Antiqua" w:hAnsi="Book Antiqua"/>
      <w:sz w:val="29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Body Text"/>
    <w:basedOn w:val="Style_4"/>
    <w:link w:val="Style_43_ch"/>
  </w:style>
  <w:style w:styleId="Style_43_ch" w:type="character">
    <w:name w:val="Body Text"/>
    <w:basedOn w:val="Style_4_ch"/>
    <w:link w:val="Style_43"/>
  </w:style>
  <w:style w:styleId="Style_44" w:type="paragraph">
    <w:name w:val="toc 5"/>
    <w:next w:val="Style_4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Без интервала1"/>
    <w:link w:val="Style_45_ch"/>
    <w:rPr>
      <w:rFonts w:ascii="Calibri" w:hAnsi="Calibri"/>
      <w:sz w:val="22"/>
    </w:rPr>
  </w:style>
  <w:style w:styleId="Style_45_ch" w:type="character">
    <w:name w:val="Без интервала1"/>
    <w:link w:val="Style_45"/>
    <w:rPr>
      <w:rFonts w:ascii="Calibri" w:hAnsi="Calibri"/>
      <w:sz w:val="22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Нормальный (таблица)"/>
    <w:basedOn w:val="Style_4"/>
    <w:next w:val="Style_4"/>
    <w:link w:val="Style_50_ch"/>
    <w:pPr>
      <w:widowControl w:val="0"/>
      <w:ind/>
      <w:jc w:val="both"/>
    </w:pPr>
    <w:rPr>
      <w:rFonts w:ascii="Arial" w:hAnsi="Arial"/>
      <w:sz w:val="24"/>
    </w:rPr>
  </w:style>
  <w:style w:styleId="Style_50_ch" w:type="character">
    <w:name w:val="Нормальный (таблица)"/>
    <w:basedOn w:val="Style_4_ch"/>
    <w:link w:val="Style_50"/>
    <w:rPr>
      <w:rFonts w:ascii="Arial" w:hAnsi="Arial"/>
      <w:sz w:val="24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51" w:type="paragraph">
    <w:name w:val="heading 4"/>
    <w:basedOn w:val="Style_4"/>
    <w:next w:val="Style_4"/>
    <w:link w:val="Style_5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1_ch" w:type="character">
    <w:name w:val="heading 4"/>
    <w:basedOn w:val="Style_4_ch"/>
    <w:link w:val="Style_51"/>
    <w:rPr>
      <w:rFonts w:ascii="Calibri" w:hAnsi="Calibri"/>
      <w:b w:val="1"/>
      <w:sz w:val="28"/>
    </w:rPr>
  </w:style>
  <w:style w:styleId="Style_52" w:type="paragraph">
    <w:name w:val="heading 2"/>
    <w:basedOn w:val="Style_4"/>
    <w:next w:val="Style_4"/>
    <w:link w:val="Style_52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2_ch" w:type="character">
    <w:name w:val="heading 2"/>
    <w:basedOn w:val="Style_4_ch"/>
    <w:link w:val="Style_52"/>
    <w:rPr>
      <w:rFonts w:ascii="Cambria" w:hAnsi="Cambria"/>
      <w:b w:val="1"/>
      <w:i w:val="1"/>
      <w:sz w:val="28"/>
    </w:r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2025-02-05T07:52:17Z</dcterms:modified>
</cp:coreProperties>
</file>